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94DD" w14:textId="77777777" w:rsidR="00944812" w:rsidRDefault="00944812" w:rsidP="00944812"/>
    <w:p w14:paraId="166067CD" w14:textId="77777777" w:rsidR="00932BEF" w:rsidRDefault="00932BEF" w:rsidP="00944812"/>
    <w:p w14:paraId="16491C7B" w14:textId="77777777" w:rsidR="00932BEF" w:rsidRDefault="00932BEF" w:rsidP="00944812"/>
    <w:p w14:paraId="06DF088D" w14:textId="77777777" w:rsidR="00932BEF" w:rsidRDefault="00932BEF" w:rsidP="00944812"/>
    <w:p w14:paraId="731AD17A" w14:textId="77777777" w:rsidR="00760D6D" w:rsidRPr="00932BEF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932BEF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6E32470" w14:textId="77777777" w:rsidR="00DC1383" w:rsidRPr="00932BE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932BEF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932BEF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932BEF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2F9C4EA" w14:textId="77777777" w:rsidR="00760D6D" w:rsidRPr="00932BEF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B90951" w14:paraId="2A286B2B" w14:textId="77777777" w:rsidTr="001C0AA5">
        <w:tc>
          <w:tcPr>
            <w:tcW w:w="2835" w:type="dxa"/>
          </w:tcPr>
          <w:p w14:paraId="330411E3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E2EF2E1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OMV_2025073370</w:t>
            </w:r>
          </w:p>
        </w:tc>
      </w:tr>
      <w:tr w:rsidR="00B90951" w14:paraId="4236A93C" w14:textId="77777777" w:rsidTr="001C0AA5">
        <w:tc>
          <w:tcPr>
            <w:tcW w:w="2835" w:type="dxa"/>
          </w:tcPr>
          <w:p w14:paraId="6BA42AC2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409420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09/07/2025 tot en met 07/08/2025</w:t>
            </w:r>
          </w:p>
        </w:tc>
      </w:tr>
    </w:tbl>
    <w:p w14:paraId="46074075" w14:textId="77777777" w:rsidR="00760D6D" w:rsidRDefault="00760D6D" w:rsidP="00C2566A"/>
    <w:p w14:paraId="01A9F3CF" w14:textId="77777777" w:rsidR="00932BEF" w:rsidRPr="00C558C6" w:rsidRDefault="00932BEF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B90951" w14:paraId="0DEB9848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1F40A44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23DBD21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2 aaneengesloten woningen na het slopen van een vrijstaande garage en het rooien van bomen</w:t>
      </w:r>
    </w:p>
    <w:p w14:paraId="358D4C97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B90951" w14:paraId="4D9DAC0A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02024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B90951" w14:paraId="30B27483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34DDE6DB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3FEE36A0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Royan Alipour Symakani</w:t>
            </w:r>
          </w:p>
        </w:tc>
      </w:tr>
    </w:tbl>
    <w:p w14:paraId="492C9E01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B90951" w14:paraId="256A1452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6731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719A54E5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B90951" w14:paraId="6C53B70D" w14:textId="77777777" w:rsidTr="009A3279">
        <w:tc>
          <w:tcPr>
            <w:tcW w:w="2943" w:type="dxa"/>
            <w:shd w:val="clear" w:color="auto" w:fill="auto"/>
          </w:tcPr>
          <w:p w14:paraId="48B7BD7E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4BED5E9E" w14:textId="0DD64C4A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Gontrodestraat, 9050 Gent</w:t>
            </w:r>
          </w:p>
        </w:tc>
      </w:tr>
      <w:tr w:rsidR="00B90951" w14:paraId="287E303A" w14:textId="77777777" w:rsidTr="009A3279">
        <w:tc>
          <w:tcPr>
            <w:tcW w:w="2943" w:type="dxa"/>
            <w:shd w:val="clear" w:color="auto" w:fill="auto"/>
          </w:tcPr>
          <w:p w14:paraId="62A25DE3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09F8CA86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23 sectie B nr. 534B2</w:t>
            </w:r>
          </w:p>
        </w:tc>
      </w:tr>
    </w:tbl>
    <w:p w14:paraId="0C0CE7BB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90951" w14:paraId="5BB0AEC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622AF6C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42EF63F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8A98775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90951" w14:paraId="5741B17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ABE72A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0E41BD35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0B045CB8" w14:textId="77777777" w:rsidR="00275577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4165B6BE" w14:textId="77777777" w:rsidR="006E1074" w:rsidRPr="0059569F" w:rsidRDefault="00000000" w:rsidP="006E1074">
      <w:pPr>
        <w:spacing w:after="120"/>
        <w:rPr>
          <w:rStyle w:val="Stijl10pt"/>
          <w:b/>
          <w:sz w:val="22"/>
        </w:rPr>
      </w:pPr>
      <w:r w:rsidRPr="00570281">
        <w:rPr>
          <w:b/>
          <w:bCs/>
        </w:rPr>
        <w:t>Let op: tijdens de Gentse Feesten zijn alle diensten collectief gesloten vanaf 19 juli t/m 27 juli 2025.</w:t>
      </w:r>
    </w:p>
    <w:p w14:paraId="76205DD4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B90951" w14:paraId="24A6432B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2BC80CE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09/07/2025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07/08/2025 ingediend worden</w:t>
            </w:r>
          </w:p>
        </w:tc>
      </w:tr>
    </w:tbl>
    <w:p w14:paraId="196B846B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CC3AE6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OMV_2025073370,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76136" w14:textId="77777777" w:rsidR="007D72D4" w:rsidRDefault="007D72D4">
      <w:r>
        <w:separator/>
      </w:r>
    </w:p>
  </w:endnote>
  <w:endnote w:type="continuationSeparator" w:id="0">
    <w:p w14:paraId="22501434" w14:textId="77777777" w:rsidR="007D72D4" w:rsidRDefault="007D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CA1A" w14:textId="77777777" w:rsidR="007D72D4" w:rsidRDefault="007D72D4">
      <w:r>
        <w:separator/>
      </w:r>
    </w:p>
  </w:footnote>
  <w:footnote w:type="continuationSeparator" w:id="0">
    <w:p w14:paraId="128BA24D" w14:textId="77777777" w:rsidR="007D72D4" w:rsidRDefault="007D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102E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7CA8C53" wp14:editId="5075FB8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598F8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93E7C46" wp14:editId="4D325F4C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370AD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632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B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AD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20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01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21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E8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C1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40F8D7D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9CE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27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0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1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E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A7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8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C6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364A03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A825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C0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4F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9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20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C7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D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4F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F7CC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C23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0D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C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AD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80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C3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AA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7ABAC36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F87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EE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48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6C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68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A3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E9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02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03D5E"/>
    <w:multiLevelType w:val="hybridMultilevel"/>
    <w:tmpl w:val="C50A8674"/>
    <w:lvl w:ilvl="0" w:tplc="20BE6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F6291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C0CD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028E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E01C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22A7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DC1A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D87A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5899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872961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92644"/>
    <w:rsid w:val="006A2DDF"/>
    <w:rsid w:val="006E1074"/>
    <w:rsid w:val="006F55B9"/>
    <w:rsid w:val="00722F4C"/>
    <w:rsid w:val="00750806"/>
    <w:rsid w:val="00760D6D"/>
    <w:rsid w:val="007D4590"/>
    <w:rsid w:val="007D72D4"/>
    <w:rsid w:val="007F6418"/>
    <w:rsid w:val="00833BC2"/>
    <w:rsid w:val="00871BF8"/>
    <w:rsid w:val="00924B3F"/>
    <w:rsid w:val="00932BE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9095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62808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582D8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73370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2025-07-02T05:48:00Z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