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DDED" w14:textId="77777777" w:rsidR="00944812" w:rsidRDefault="00944812" w:rsidP="00944812"/>
    <w:p w14:paraId="119B146E" w14:textId="77777777" w:rsidR="00105A48" w:rsidRDefault="00105A48" w:rsidP="00944812"/>
    <w:p w14:paraId="083DCA16" w14:textId="77777777" w:rsidR="00105A48" w:rsidRDefault="00105A48" w:rsidP="00944812"/>
    <w:p w14:paraId="6D4F9819" w14:textId="77777777" w:rsidR="00760D6D" w:rsidRPr="00105A48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105A48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218AF078" w14:textId="77777777" w:rsidR="00DC1383" w:rsidRPr="00105A48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105A48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105A48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105A48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A37E8F5" w14:textId="77777777" w:rsidR="00777D25" w:rsidRPr="00105A48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105A48">
        <w:rPr>
          <w:b/>
          <w:sz w:val="32"/>
          <w:szCs w:val="32"/>
        </w:rPr>
        <w:t>de exploitatie van ingedeelde inrichtingen</w:t>
      </w:r>
    </w:p>
    <w:p w14:paraId="7DF0F623" w14:textId="77777777" w:rsidR="00760D6D" w:rsidRPr="00105A48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44"/>
          <w:szCs w:val="52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B46EBF" w14:paraId="58E396F8" w14:textId="77777777" w:rsidTr="001C0AA5">
        <w:tc>
          <w:tcPr>
            <w:tcW w:w="2835" w:type="dxa"/>
          </w:tcPr>
          <w:p w14:paraId="201F9594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76BA01CA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OMV_2024147985</w:t>
            </w:r>
          </w:p>
        </w:tc>
      </w:tr>
      <w:tr w:rsidR="00B46EBF" w14:paraId="74120919" w14:textId="77777777" w:rsidTr="001C0AA5">
        <w:tc>
          <w:tcPr>
            <w:tcW w:w="2835" w:type="dxa"/>
          </w:tcPr>
          <w:p w14:paraId="2E239A36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26DFD599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31/03/2025 tot en met 29/04/2025</w:t>
            </w:r>
          </w:p>
        </w:tc>
      </w:tr>
    </w:tbl>
    <w:p w14:paraId="72F3FEF6" w14:textId="77777777" w:rsidR="00760D6D" w:rsidRDefault="00760D6D" w:rsidP="00C2566A"/>
    <w:p w14:paraId="77009DE7" w14:textId="77777777" w:rsidR="00105A48" w:rsidRPr="00C558C6" w:rsidRDefault="00105A48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B46EBF" w14:paraId="48857107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15891F6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424DFA80" w14:textId="77777777" w:rsidR="00760D6D" w:rsidRPr="00C558C6" w:rsidRDefault="00000000" w:rsidP="00924B3F">
      <w:pPr>
        <w:ind w:right="188"/>
      </w:pPr>
      <w:r w:rsidRPr="00C558C6">
        <w:t>het tijdelijk exploiteren, verbouwen en herbestemmen van een garage naar een dansgelegenheid met bijhorende ruimtes inclusief uitbreiding met containers</w:t>
      </w:r>
    </w:p>
    <w:p w14:paraId="448FDBFD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B46EBF" w14:paraId="72EF4FC6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74A6E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B46EBF" w14:paraId="31D27B3B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61D45BC2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AD112FF" w14:textId="65020E52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CLODETTE BV</w:t>
            </w:r>
            <w:r w:rsidR="00105A48">
              <w:rPr>
                <w:b/>
              </w:rPr>
              <w:t xml:space="preserve"> </w:t>
            </w:r>
            <w:r w:rsidRPr="00D86B6A">
              <w:rPr>
                <w:b/>
              </w:rPr>
              <w:t>en Jens Grieten</w:t>
            </w:r>
          </w:p>
        </w:tc>
      </w:tr>
    </w:tbl>
    <w:p w14:paraId="72CE61EB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B46EBF" w14:paraId="0338EB6F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F6C41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39ACB181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B46EBF" w14:paraId="77189AFA" w14:textId="77777777" w:rsidTr="009A3279">
        <w:tc>
          <w:tcPr>
            <w:tcW w:w="2943" w:type="dxa"/>
            <w:shd w:val="clear" w:color="auto" w:fill="auto"/>
          </w:tcPr>
          <w:p w14:paraId="312273D7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11C2BEA6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Vliegtuiglaan 12, 9000 Gent</w:t>
            </w:r>
          </w:p>
        </w:tc>
      </w:tr>
      <w:tr w:rsidR="00B46EBF" w14:paraId="366F3F7E" w14:textId="77777777" w:rsidTr="009A3279">
        <w:tc>
          <w:tcPr>
            <w:tcW w:w="2943" w:type="dxa"/>
            <w:shd w:val="clear" w:color="auto" w:fill="auto"/>
          </w:tcPr>
          <w:p w14:paraId="05FE5D43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0A4C914F" w14:textId="77777777" w:rsidR="00760D6D" w:rsidRPr="00C558C6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12) sectie M 122 E2</w:t>
            </w:r>
          </w:p>
        </w:tc>
      </w:tr>
    </w:tbl>
    <w:p w14:paraId="64E39CAA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46EBF" w14:paraId="4DA23DFC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AFE0213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6430D765" w14:textId="77777777" w:rsidR="00760D6D" w:rsidRPr="00EF57E7" w:rsidRDefault="00000000" w:rsidP="000C285B">
      <w:r>
        <w:rPr>
          <w:rFonts w:cs="Calibri"/>
          <w:bCs/>
        </w:rPr>
        <w:t>college van burgemeester en schepenen</w:t>
      </w:r>
    </w:p>
    <w:p w14:paraId="40C41848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B46EBF" w14:paraId="7A62918F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DE44CC9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32771349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1D2BA692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2EA1FAB8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B46EBF" w14:paraId="2E7E7533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171C29DB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31/03/2025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29/04/2025 ingediend worden</w:t>
            </w:r>
          </w:p>
        </w:tc>
      </w:tr>
    </w:tbl>
    <w:p w14:paraId="4462F9AC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41114A7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OMV_2024147985,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25A9" w14:textId="77777777" w:rsidR="00633594" w:rsidRDefault="00633594">
      <w:r>
        <w:separator/>
      </w:r>
    </w:p>
  </w:endnote>
  <w:endnote w:type="continuationSeparator" w:id="0">
    <w:p w14:paraId="20B88437" w14:textId="77777777" w:rsidR="00633594" w:rsidRDefault="0063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DF0D8" w14:textId="77777777" w:rsidR="00633594" w:rsidRDefault="00633594">
      <w:r>
        <w:separator/>
      </w:r>
    </w:p>
  </w:footnote>
  <w:footnote w:type="continuationSeparator" w:id="0">
    <w:p w14:paraId="30C02AF1" w14:textId="77777777" w:rsidR="00633594" w:rsidRDefault="0063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71FA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6E1EE011" wp14:editId="3186CDE2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2E726A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1B952B8C" wp14:editId="44B46889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8AFB"/>
    <w:multiLevelType w:val="hybridMultilevel"/>
    <w:tmpl w:val="C50A8674"/>
    <w:lvl w:ilvl="0" w:tplc="F75C47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A8C74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5E3B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26B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830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0CC0D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C01A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086CB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E203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AE06C8"/>
    <w:multiLevelType w:val="hybridMultilevel"/>
    <w:tmpl w:val="C994A5F6"/>
    <w:lvl w:ilvl="0" w:tplc="15FCB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6B9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C66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5C8C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EF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EBD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41F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5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8C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040D"/>
    <w:multiLevelType w:val="hybridMultilevel"/>
    <w:tmpl w:val="379A82C4"/>
    <w:lvl w:ilvl="0" w:tplc="1EE0BD1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534AB0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5AA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A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A97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4A8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662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20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945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B0221"/>
    <w:multiLevelType w:val="hybridMultilevel"/>
    <w:tmpl w:val="8AD0BCB4"/>
    <w:lvl w:ilvl="0" w:tplc="AD7040B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8EEC9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41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C0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C0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BAF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E8B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4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C41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3"/>
    <w:multiLevelType w:val="hybridMultilevel"/>
    <w:tmpl w:val="07EA161C"/>
    <w:lvl w:ilvl="0" w:tplc="29C4B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5AF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E5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1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2CC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66D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26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FA79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C2655"/>
    <w:multiLevelType w:val="hybridMultilevel"/>
    <w:tmpl w:val="F594D2BA"/>
    <w:lvl w:ilvl="0" w:tplc="FD2E834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3A49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A18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18E6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00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5CE3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EC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068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2A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736523">
    <w:abstractNumId w:val="3"/>
  </w:num>
  <w:num w:numId="2" w16cid:durableId="922959281">
    <w:abstractNumId w:val="2"/>
  </w:num>
  <w:num w:numId="3" w16cid:durableId="397292753">
    <w:abstractNumId w:val="1"/>
  </w:num>
  <w:num w:numId="4" w16cid:durableId="1686520714">
    <w:abstractNumId w:val="4"/>
  </w:num>
  <w:num w:numId="5" w16cid:durableId="272982474">
    <w:abstractNumId w:val="5"/>
  </w:num>
  <w:num w:numId="6" w16cid:durableId="205195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05A48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3F03AE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33594"/>
    <w:rsid w:val="006A2DDF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46EBF"/>
    <w:rsid w:val="00B501BD"/>
    <w:rsid w:val="00B77021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FE9B6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147985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2025-03-21T11:53:00Z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