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C806" w14:textId="77777777" w:rsidR="00814BD6" w:rsidRDefault="00814BD6" w:rsidP="00274420"/>
    <w:p w14:paraId="6C596BEF" w14:textId="77777777" w:rsidR="005B0751" w:rsidRDefault="005B0751" w:rsidP="00274420"/>
    <w:p w14:paraId="23F8A5D4" w14:textId="77777777" w:rsidR="005B0751" w:rsidRDefault="005B0751" w:rsidP="00274420"/>
    <w:p w14:paraId="034688BA" w14:textId="77777777" w:rsidR="005B0751" w:rsidRDefault="005B0751" w:rsidP="00274420"/>
    <w:p w14:paraId="4CFD798D" w14:textId="77777777" w:rsidR="005171FF"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32CFB3A" w14:textId="77777777" w:rsidR="005171FF"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FAEB437" w14:textId="77777777" w:rsidR="005171FF" w:rsidRDefault="005171FF"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171FF" w14:paraId="623815BD" w14:textId="77777777" w:rsidTr="008571E2">
        <w:tc>
          <w:tcPr>
            <w:tcW w:w="2835" w:type="dxa"/>
          </w:tcPr>
          <w:p w14:paraId="4C447B25" w14:textId="77777777" w:rsidR="005171FF"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A351A1F" w14:textId="77777777" w:rsidR="005171FF" w:rsidRPr="00D558BC" w:rsidRDefault="00000000" w:rsidP="00BA4647">
            <w:pPr>
              <w:ind w:right="-425"/>
              <w:rPr>
                <w:rFonts w:cs="Calibri"/>
                <w:bCs/>
                <w:sz w:val="28"/>
                <w:szCs w:val="28"/>
              </w:rPr>
            </w:pPr>
            <w:r w:rsidRPr="00D558BC">
              <w:rPr>
                <w:sz w:val="28"/>
                <w:szCs w:val="28"/>
              </w:rPr>
              <w:t>OMV_2026103168</w:t>
            </w:r>
          </w:p>
        </w:tc>
      </w:tr>
      <w:tr w:rsidR="005171FF" w14:paraId="32D47443" w14:textId="77777777" w:rsidTr="008571E2">
        <w:tc>
          <w:tcPr>
            <w:tcW w:w="2835" w:type="dxa"/>
          </w:tcPr>
          <w:p w14:paraId="1CA6E4E1" w14:textId="77777777" w:rsidR="005171FF" w:rsidRPr="00855D84" w:rsidRDefault="00000000" w:rsidP="00BA4647">
            <w:pPr>
              <w:ind w:right="-425"/>
              <w:rPr>
                <w:rFonts w:cs="Calibri"/>
                <w:b/>
                <w:sz w:val="22"/>
              </w:rPr>
            </w:pPr>
            <w:r w:rsidRPr="00855D84">
              <w:rPr>
                <w:rFonts w:cs="Calibri"/>
                <w:b/>
                <w:sz w:val="22"/>
              </w:rPr>
              <w:t>Datum aanplakking</w:t>
            </w:r>
          </w:p>
        </w:tc>
        <w:tc>
          <w:tcPr>
            <w:tcW w:w="6804" w:type="dxa"/>
          </w:tcPr>
          <w:p w14:paraId="49A750D2" w14:textId="77777777" w:rsidR="005171FF" w:rsidRPr="00D558BC" w:rsidRDefault="00000000" w:rsidP="00BA4647">
            <w:pPr>
              <w:ind w:right="-425"/>
              <w:rPr>
                <w:sz w:val="28"/>
                <w:szCs w:val="28"/>
              </w:rPr>
            </w:pPr>
            <w:r>
              <w:rPr>
                <w:sz w:val="28"/>
                <w:szCs w:val="28"/>
              </w:rPr>
              <w:t>......................</w:t>
            </w:r>
          </w:p>
        </w:tc>
      </w:tr>
    </w:tbl>
    <w:p w14:paraId="25370F54" w14:textId="77777777" w:rsidR="005171FF" w:rsidRDefault="005171F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171FF" w14:paraId="43DF49F0" w14:textId="77777777" w:rsidTr="004C6EBE">
        <w:trPr>
          <w:trHeight w:val="313"/>
        </w:trPr>
        <w:tc>
          <w:tcPr>
            <w:tcW w:w="9650" w:type="dxa"/>
            <w:shd w:val="clear" w:color="auto" w:fill="FFFFFF" w:themeFill="background1"/>
          </w:tcPr>
          <w:p w14:paraId="4C53BF50" w14:textId="77777777" w:rsidR="005171FF" w:rsidRPr="004C6EBE" w:rsidRDefault="00000000" w:rsidP="00BA4647">
            <w:pPr>
              <w:ind w:right="-425"/>
              <w:rPr>
                <w:rFonts w:cs="Calibri"/>
              </w:rPr>
            </w:pPr>
            <w:r w:rsidRPr="004C6EBE">
              <w:rPr>
                <w:rFonts w:cs="Calibri"/>
                <w:b/>
              </w:rPr>
              <w:t>Onderwerp</w:t>
            </w:r>
          </w:p>
        </w:tc>
      </w:tr>
    </w:tbl>
    <w:p w14:paraId="682448E9" w14:textId="77777777" w:rsidR="005171FF" w:rsidRPr="004D0DD4" w:rsidRDefault="00000000" w:rsidP="00BA4647">
      <w:pPr>
        <w:ind w:right="-425"/>
        <w:rPr>
          <w:szCs w:val="21"/>
        </w:rPr>
      </w:pPr>
      <w:r w:rsidRPr="004D0DD4">
        <w:rPr>
          <w:szCs w:val="21"/>
        </w:rPr>
        <w:t>het vervangen van een bestaande veranda</w:t>
      </w:r>
    </w:p>
    <w:p w14:paraId="530E12D9" w14:textId="77777777" w:rsidR="005171FF" w:rsidRPr="00C06214" w:rsidRDefault="005171F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171FF" w14:paraId="3CB28E41" w14:textId="77777777" w:rsidTr="004C6EBE">
        <w:trPr>
          <w:trHeight w:val="313"/>
        </w:trPr>
        <w:tc>
          <w:tcPr>
            <w:tcW w:w="9650" w:type="dxa"/>
            <w:gridSpan w:val="3"/>
          </w:tcPr>
          <w:p w14:paraId="5DF5E081" w14:textId="77777777" w:rsidR="005171FF" w:rsidRPr="004C6EBE" w:rsidRDefault="00000000" w:rsidP="00BA4647">
            <w:pPr>
              <w:ind w:right="-425"/>
              <w:rPr>
                <w:rFonts w:cs="Calibri"/>
              </w:rPr>
            </w:pPr>
            <w:r w:rsidRPr="004C6EBE">
              <w:rPr>
                <w:rFonts w:cs="Calibri"/>
                <w:b/>
              </w:rPr>
              <w:t>Gegevens over de aanvrager/exploitant</w:t>
            </w:r>
          </w:p>
        </w:tc>
      </w:tr>
      <w:tr w:rsidR="005171FF" w14:paraId="7FB8C3E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90821D7" w14:textId="77777777" w:rsidR="00B77021" w:rsidRPr="00D86B6A" w:rsidRDefault="00000000" w:rsidP="00833BC2">
            <w:pPr>
              <w:rPr>
                <w:sz w:val="22"/>
              </w:rPr>
            </w:pPr>
            <w:r w:rsidRPr="00D86B6A">
              <w:rPr>
                <w:sz w:val="22"/>
              </w:rPr>
              <w:t>Naam</w:t>
            </w:r>
          </w:p>
        </w:tc>
        <w:tc>
          <w:tcPr>
            <w:tcW w:w="6519" w:type="dxa"/>
          </w:tcPr>
          <w:p w14:paraId="380700DC" w14:textId="77777777" w:rsidR="00477B21" w:rsidRPr="00D86B6A" w:rsidRDefault="00000000" w:rsidP="00B073D4">
            <w:pPr>
              <w:rPr>
                <w:b/>
                <w:sz w:val="22"/>
              </w:rPr>
            </w:pPr>
            <w:r w:rsidRPr="00D86B6A">
              <w:rPr>
                <w:b/>
                <w:sz w:val="22"/>
              </w:rPr>
              <w:t>Elger Haaze</w:t>
            </w:r>
          </w:p>
        </w:tc>
      </w:tr>
    </w:tbl>
    <w:p w14:paraId="6E402F6F" w14:textId="77777777" w:rsidR="005171FF" w:rsidRPr="00C06214" w:rsidRDefault="005171F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171FF" w14:paraId="5E3F96D7"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68B048" w14:textId="77777777" w:rsidR="005171FF" w:rsidRPr="004C6EBE" w:rsidRDefault="00000000" w:rsidP="00BA4647">
            <w:pPr>
              <w:ind w:right="-425"/>
              <w:rPr>
                <w:rFonts w:cs="Calibri"/>
              </w:rPr>
            </w:pPr>
            <w:r w:rsidRPr="004C6EBE">
              <w:rPr>
                <w:rFonts w:cs="Calibri"/>
                <w:b/>
              </w:rPr>
              <w:t>Gegevens over de ligging</w:t>
            </w:r>
          </w:p>
        </w:tc>
      </w:tr>
      <w:tr w:rsidR="005171FF" w14:paraId="458B3F4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88AAA65" w14:textId="77777777" w:rsidR="005171FF" w:rsidRPr="00855D84" w:rsidRDefault="00000000" w:rsidP="00BA4647">
            <w:pPr>
              <w:ind w:right="-425"/>
              <w:rPr>
                <w:rFonts w:cs="Calibri"/>
                <w:sz w:val="22"/>
              </w:rPr>
            </w:pPr>
            <w:r w:rsidRPr="00855D84">
              <w:rPr>
                <w:rFonts w:cs="Calibri"/>
                <w:sz w:val="22"/>
              </w:rPr>
              <w:t>Adres</w:t>
            </w:r>
          </w:p>
        </w:tc>
        <w:tc>
          <w:tcPr>
            <w:tcW w:w="6553" w:type="dxa"/>
          </w:tcPr>
          <w:p w14:paraId="0AB7BAF0" w14:textId="77777777" w:rsidR="00A77B3E" w:rsidRPr="003B2547" w:rsidRDefault="00000000" w:rsidP="003B2547">
            <w:pPr>
              <w:ind w:left="-105"/>
              <w:rPr>
                <w:b/>
                <w:sz w:val="22"/>
              </w:rPr>
            </w:pPr>
            <w:r w:rsidRPr="003B2547">
              <w:rPr>
                <w:b/>
                <w:sz w:val="22"/>
              </w:rPr>
              <w:t>Buisstraat 29, 9031 Gent</w:t>
            </w:r>
          </w:p>
        </w:tc>
      </w:tr>
      <w:tr w:rsidR="005171FF" w14:paraId="64D7320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A07B2E8" w14:textId="77777777" w:rsidR="005171FF" w:rsidRPr="00855D84" w:rsidRDefault="00000000" w:rsidP="00BA4647">
            <w:pPr>
              <w:ind w:right="-425"/>
              <w:rPr>
                <w:rFonts w:cs="Calibri"/>
                <w:sz w:val="22"/>
              </w:rPr>
            </w:pPr>
            <w:r w:rsidRPr="00855D84">
              <w:rPr>
                <w:rFonts w:cs="Calibri"/>
                <w:sz w:val="22"/>
              </w:rPr>
              <w:t>Kadastrale gegevens</w:t>
            </w:r>
          </w:p>
        </w:tc>
        <w:tc>
          <w:tcPr>
            <w:tcW w:w="6553" w:type="dxa"/>
          </w:tcPr>
          <w:p w14:paraId="64672A86" w14:textId="77777777" w:rsidR="005171FF"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C nr. 838L4</w:t>
            </w:r>
          </w:p>
        </w:tc>
      </w:tr>
    </w:tbl>
    <w:p w14:paraId="2EA6AD67" w14:textId="77777777" w:rsidR="005171FF" w:rsidRPr="001C0421" w:rsidRDefault="005171FF">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171FF" w14:paraId="67DE5A40" w14:textId="77777777" w:rsidTr="004C6EBE">
        <w:trPr>
          <w:trHeight w:val="313"/>
        </w:trPr>
        <w:tc>
          <w:tcPr>
            <w:tcW w:w="9650" w:type="dxa"/>
            <w:shd w:val="clear" w:color="auto" w:fill="FFFFFF" w:themeFill="background1"/>
          </w:tcPr>
          <w:p w14:paraId="4B571C1D" w14:textId="77777777" w:rsidR="005171FF"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83941A9" w14:textId="77777777" w:rsidR="005171FF" w:rsidRPr="004D0DD4" w:rsidRDefault="00000000" w:rsidP="00BA4647">
      <w:pPr>
        <w:ind w:right="-425"/>
        <w:rPr>
          <w:rFonts w:cs="Calibri"/>
          <w:bCs/>
          <w:szCs w:val="21"/>
        </w:rPr>
      </w:pPr>
      <w:r>
        <w:rPr>
          <w:rFonts w:cs="Calibri"/>
          <w:bCs/>
          <w:szCs w:val="21"/>
        </w:rPr>
        <w:t>college van burgemeester en schepenen</w:t>
      </w:r>
    </w:p>
    <w:p w14:paraId="2798C644" w14:textId="77777777" w:rsidR="005171FF" w:rsidRDefault="005171F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171FF" w14:paraId="7449B5C6" w14:textId="77777777" w:rsidTr="004C6EBE">
        <w:trPr>
          <w:trHeight w:val="313"/>
        </w:trPr>
        <w:tc>
          <w:tcPr>
            <w:tcW w:w="9650" w:type="dxa"/>
            <w:shd w:val="clear" w:color="auto" w:fill="FFFFFF" w:themeFill="background1"/>
          </w:tcPr>
          <w:p w14:paraId="2AFAD853" w14:textId="77777777" w:rsidR="005171FF" w:rsidRPr="004C6EBE" w:rsidRDefault="00000000" w:rsidP="00BA4647">
            <w:pPr>
              <w:ind w:right="-425"/>
              <w:rPr>
                <w:rFonts w:cs="Calibri"/>
                <w:b/>
              </w:rPr>
            </w:pPr>
            <w:r w:rsidRPr="004C6EBE">
              <w:rPr>
                <w:rFonts w:cs="Calibri"/>
                <w:b/>
              </w:rPr>
              <w:t>Beslissing</w:t>
            </w:r>
          </w:p>
        </w:tc>
      </w:tr>
    </w:tbl>
    <w:p w14:paraId="4ACF7406" w14:textId="77777777" w:rsidR="005171FF"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13A2F734" w14:textId="77777777" w:rsidR="005171FF" w:rsidRDefault="005171FF"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171FF" w14:paraId="023629D0" w14:textId="77777777" w:rsidTr="004C6EBE">
        <w:trPr>
          <w:trHeight w:val="313"/>
        </w:trPr>
        <w:tc>
          <w:tcPr>
            <w:tcW w:w="9650" w:type="dxa"/>
          </w:tcPr>
          <w:p w14:paraId="6DF24461" w14:textId="77777777" w:rsidR="005171FF" w:rsidRPr="004C6EBE" w:rsidRDefault="00000000" w:rsidP="00BA4647">
            <w:pPr>
              <w:ind w:right="-425"/>
            </w:pPr>
            <w:r w:rsidRPr="004C6EBE">
              <w:rPr>
                <w:rFonts w:cs="Calibri"/>
                <w:b/>
              </w:rPr>
              <w:t xml:space="preserve">Inzage van de beslissing </w:t>
            </w:r>
          </w:p>
        </w:tc>
      </w:tr>
    </w:tbl>
    <w:p w14:paraId="72EECBAE" w14:textId="77777777" w:rsidR="005171FF"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E08B81D" w14:textId="77777777" w:rsidR="005171FF"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F8C22A7" w14:textId="77777777" w:rsidR="005171FF" w:rsidRPr="00C06214" w:rsidRDefault="005171FF"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171FF" w14:paraId="4D2F96D3" w14:textId="77777777" w:rsidTr="004C6EBE">
        <w:trPr>
          <w:trHeight w:val="313"/>
        </w:trPr>
        <w:tc>
          <w:tcPr>
            <w:tcW w:w="9650" w:type="dxa"/>
            <w:shd w:val="clear" w:color="auto" w:fill="FFFFFF" w:themeFill="background1"/>
          </w:tcPr>
          <w:p w14:paraId="7E1A2CA4" w14:textId="77777777" w:rsidR="005171FF" w:rsidRPr="004C6EBE" w:rsidRDefault="00000000" w:rsidP="00BA4647">
            <w:pPr>
              <w:ind w:right="-425"/>
              <w:rPr>
                <w:rFonts w:cs="Calibri"/>
              </w:rPr>
            </w:pPr>
            <w:r w:rsidRPr="004C6EBE">
              <w:rPr>
                <w:rFonts w:cs="Calibri"/>
                <w:b/>
              </w:rPr>
              <w:t xml:space="preserve">Beroepsmogelijkheden </w:t>
            </w:r>
          </w:p>
        </w:tc>
      </w:tr>
    </w:tbl>
    <w:p w14:paraId="35B9F13F" w14:textId="77777777" w:rsidR="005171FF"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968DA80" w14:textId="77777777" w:rsidR="005171FF" w:rsidRPr="000C1817" w:rsidRDefault="005171FF" w:rsidP="00BA4647">
      <w:pPr>
        <w:ind w:right="-425"/>
        <w:rPr>
          <w:szCs w:val="21"/>
        </w:rPr>
      </w:pPr>
    </w:p>
    <w:p w14:paraId="06932776" w14:textId="77777777" w:rsidR="005171FF"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65D8DDE" w14:textId="77777777" w:rsidR="005171FF"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5E1859BC" w14:textId="77777777" w:rsidR="005171FF"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OMV_2026103168 en kies '</w:t>
      </w:r>
      <w:r>
        <w:rPr>
          <w:szCs w:val="21"/>
        </w:rPr>
        <w:t>Ik wens een beroepschrift aan te maken</w:t>
      </w:r>
      <w:r w:rsidRPr="00E17A34">
        <w:rPr>
          <w:szCs w:val="21"/>
        </w:rPr>
        <w:t xml:space="preserve">'  </w:t>
      </w:r>
    </w:p>
    <w:p w14:paraId="67376433"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DBFA" w14:textId="77777777" w:rsidR="00ED036B" w:rsidRDefault="00ED036B">
      <w:r>
        <w:separator/>
      </w:r>
    </w:p>
  </w:endnote>
  <w:endnote w:type="continuationSeparator" w:id="0">
    <w:p w14:paraId="0D420F2F" w14:textId="77777777" w:rsidR="00ED036B" w:rsidRDefault="00ED0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DC05" w14:textId="77777777" w:rsidR="00ED036B" w:rsidRDefault="00ED036B">
      <w:r>
        <w:separator/>
      </w:r>
    </w:p>
  </w:footnote>
  <w:footnote w:type="continuationSeparator" w:id="0">
    <w:p w14:paraId="02B9F8B0" w14:textId="77777777" w:rsidR="00ED036B" w:rsidRDefault="00ED0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F702" w14:textId="77777777" w:rsidR="00995F29" w:rsidRDefault="00000000">
    <w:r w:rsidRPr="009A09AD">
      <w:rPr>
        <w:noProof/>
      </w:rPr>
      <w:drawing>
        <wp:anchor distT="0" distB="0" distL="114300" distR="114300" simplePos="0" relativeHeight="251658240" behindDoc="1" locked="0" layoutInCell="1" allowOverlap="1" wp14:anchorId="2067B23F" wp14:editId="452DEA50">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59EF7BF" w14:textId="77777777" w:rsidR="0029680A" w:rsidRPr="002D417A" w:rsidRDefault="00000000" w:rsidP="002D417A">
    <w:pPr>
      <w:ind w:left="7371" w:right="-483"/>
    </w:pPr>
    <w:r>
      <w:rPr>
        <w:noProof/>
      </w:rPr>
      <w:drawing>
        <wp:inline distT="0" distB="0" distL="0" distR="0" wp14:anchorId="0D82C739" wp14:editId="6D21861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E93231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07EAD69A">
      <w:start w:val="1"/>
      <w:numFmt w:val="bullet"/>
      <w:lvlText w:val=""/>
      <w:lvlJc w:val="left"/>
      <w:pPr>
        <w:ind w:left="720" w:hanging="360"/>
      </w:pPr>
      <w:rPr>
        <w:rFonts w:ascii="Symbol" w:hAnsi="Symbol" w:hint="default"/>
      </w:rPr>
    </w:lvl>
    <w:lvl w:ilvl="1" w:tplc="8B106EC8" w:tentative="1">
      <w:start w:val="1"/>
      <w:numFmt w:val="bullet"/>
      <w:lvlText w:val="o"/>
      <w:lvlJc w:val="left"/>
      <w:pPr>
        <w:ind w:left="1440" w:hanging="360"/>
      </w:pPr>
      <w:rPr>
        <w:rFonts w:ascii="Courier New" w:hAnsi="Courier New" w:cs="Courier New" w:hint="default"/>
      </w:rPr>
    </w:lvl>
    <w:lvl w:ilvl="2" w:tplc="60FAE8DA" w:tentative="1">
      <w:start w:val="1"/>
      <w:numFmt w:val="bullet"/>
      <w:lvlText w:val=""/>
      <w:lvlJc w:val="left"/>
      <w:pPr>
        <w:ind w:left="2160" w:hanging="360"/>
      </w:pPr>
      <w:rPr>
        <w:rFonts w:ascii="Wingdings" w:hAnsi="Wingdings" w:hint="default"/>
      </w:rPr>
    </w:lvl>
    <w:lvl w:ilvl="3" w:tplc="AB8CA7DE" w:tentative="1">
      <w:start w:val="1"/>
      <w:numFmt w:val="bullet"/>
      <w:lvlText w:val=""/>
      <w:lvlJc w:val="left"/>
      <w:pPr>
        <w:ind w:left="2880" w:hanging="360"/>
      </w:pPr>
      <w:rPr>
        <w:rFonts w:ascii="Symbol" w:hAnsi="Symbol" w:hint="default"/>
      </w:rPr>
    </w:lvl>
    <w:lvl w:ilvl="4" w:tplc="5CB60CD2" w:tentative="1">
      <w:start w:val="1"/>
      <w:numFmt w:val="bullet"/>
      <w:lvlText w:val="o"/>
      <w:lvlJc w:val="left"/>
      <w:pPr>
        <w:ind w:left="3600" w:hanging="360"/>
      </w:pPr>
      <w:rPr>
        <w:rFonts w:ascii="Courier New" w:hAnsi="Courier New" w:cs="Courier New" w:hint="default"/>
      </w:rPr>
    </w:lvl>
    <w:lvl w:ilvl="5" w:tplc="59F817BE" w:tentative="1">
      <w:start w:val="1"/>
      <w:numFmt w:val="bullet"/>
      <w:lvlText w:val=""/>
      <w:lvlJc w:val="left"/>
      <w:pPr>
        <w:ind w:left="4320" w:hanging="360"/>
      </w:pPr>
      <w:rPr>
        <w:rFonts w:ascii="Wingdings" w:hAnsi="Wingdings" w:hint="default"/>
      </w:rPr>
    </w:lvl>
    <w:lvl w:ilvl="6" w:tplc="462A4078" w:tentative="1">
      <w:start w:val="1"/>
      <w:numFmt w:val="bullet"/>
      <w:lvlText w:val=""/>
      <w:lvlJc w:val="left"/>
      <w:pPr>
        <w:ind w:left="5040" w:hanging="360"/>
      </w:pPr>
      <w:rPr>
        <w:rFonts w:ascii="Symbol" w:hAnsi="Symbol" w:hint="default"/>
      </w:rPr>
    </w:lvl>
    <w:lvl w:ilvl="7" w:tplc="A2BA60F0" w:tentative="1">
      <w:start w:val="1"/>
      <w:numFmt w:val="bullet"/>
      <w:lvlText w:val="o"/>
      <w:lvlJc w:val="left"/>
      <w:pPr>
        <w:ind w:left="5760" w:hanging="360"/>
      </w:pPr>
      <w:rPr>
        <w:rFonts w:ascii="Courier New" w:hAnsi="Courier New" w:cs="Courier New" w:hint="default"/>
      </w:rPr>
    </w:lvl>
    <w:lvl w:ilvl="8" w:tplc="3ACC2F4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3B78C5F4">
      <w:start w:val="1"/>
      <w:numFmt w:val="bullet"/>
      <w:lvlText w:val="-"/>
      <w:lvlJc w:val="left"/>
      <w:pPr>
        <w:ind w:left="720" w:hanging="360"/>
      </w:pPr>
      <w:rPr>
        <w:rFonts w:ascii="Calibri" w:eastAsiaTheme="minorEastAsia" w:hAnsi="Calibri" w:cs="Lucida Sans Unicode" w:hint="default"/>
      </w:rPr>
    </w:lvl>
    <w:lvl w:ilvl="1" w:tplc="B8A6477C">
      <w:start w:val="1"/>
      <w:numFmt w:val="bullet"/>
      <w:lvlText w:val="o"/>
      <w:lvlJc w:val="left"/>
      <w:pPr>
        <w:ind w:left="1440" w:hanging="360"/>
      </w:pPr>
      <w:rPr>
        <w:rFonts w:ascii="Courier New" w:hAnsi="Courier New" w:cs="Courier New" w:hint="default"/>
      </w:rPr>
    </w:lvl>
    <w:lvl w:ilvl="2" w:tplc="E1F078EC">
      <w:start w:val="1"/>
      <w:numFmt w:val="bullet"/>
      <w:lvlText w:val=""/>
      <w:lvlJc w:val="left"/>
      <w:pPr>
        <w:ind w:left="2160" w:hanging="360"/>
      </w:pPr>
      <w:rPr>
        <w:rFonts w:ascii="Wingdings" w:hAnsi="Wingdings" w:hint="default"/>
      </w:rPr>
    </w:lvl>
    <w:lvl w:ilvl="3" w:tplc="70C6E3CA">
      <w:start w:val="1"/>
      <w:numFmt w:val="bullet"/>
      <w:lvlText w:val=""/>
      <w:lvlJc w:val="left"/>
      <w:pPr>
        <w:ind w:left="2880" w:hanging="360"/>
      </w:pPr>
      <w:rPr>
        <w:rFonts w:ascii="Symbol" w:hAnsi="Symbol" w:hint="default"/>
      </w:rPr>
    </w:lvl>
    <w:lvl w:ilvl="4" w:tplc="6C881C7E">
      <w:start w:val="1"/>
      <w:numFmt w:val="bullet"/>
      <w:lvlText w:val="o"/>
      <w:lvlJc w:val="left"/>
      <w:pPr>
        <w:ind w:left="3600" w:hanging="360"/>
      </w:pPr>
      <w:rPr>
        <w:rFonts w:ascii="Courier New" w:hAnsi="Courier New" w:cs="Courier New" w:hint="default"/>
      </w:rPr>
    </w:lvl>
    <w:lvl w:ilvl="5" w:tplc="54F00FB4">
      <w:start w:val="1"/>
      <w:numFmt w:val="bullet"/>
      <w:lvlText w:val=""/>
      <w:lvlJc w:val="left"/>
      <w:pPr>
        <w:ind w:left="4320" w:hanging="360"/>
      </w:pPr>
      <w:rPr>
        <w:rFonts w:ascii="Wingdings" w:hAnsi="Wingdings" w:hint="default"/>
      </w:rPr>
    </w:lvl>
    <w:lvl w:ilvl="6" w:tplc="DF1A98FA">
      <w:start w:val="1"/>
      <w:numFmt w:val="bullet"/>
      <w:lvlText w:val=""/>
      <w:lvlJc w:val="left"/>
      <w:pPr>
        <w:ind w:left="5040" w:hanging="360"/>
      </w:pPr>
      <w:rPr>
        <w:rFonts w:ascii="Symbol" w:hAnsi="Symbol" w:hint="default"/>
      </w:rPr>
    </w:lvl>
    <w:lvl w:ilvl="7" w:tplc="41E6A6A2">
      <w:start w:val="1"/>
      <w:numFmt w:val="bullet"/>
      <w:lvlText w:val="o"/>
      <w:lvlJc w:val="left"/>
      <w:pPr>
        <w:ind w:left="5760" w:hanging="360"/>
      </w:pPr>
      <w:rPr>
        <w:rFonts w:ascii="Courier New" w:hAnsi="Courier New" w:cs="Courier New" w:hint="default"/>
      </w:rPr>
    </w:lvl>
    <w:lvl w:ilvl="8" w:tplc="0276A65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24A65E08">
      <w:start w:val="1"/>
      <w:numFmt w:val="bullet"/>
      <w:lvlText w:val="-"/>
      <w:lvlJc w:val="left"/>
      <w:pPr>
        <w:ind w:left="720" w:hanging="360"/>
      </w:pPr>
      <w:rPr>
        <w:rFonts w:ascii="Calibri" w:eastAsiaTheme="minorEastAsia" w:hAnsi="Calibri" w:cs="Lucida Sans Unicode" w:hint="default"/>
      </w:rPr>
    </w:lvl>
    <w:lvl w:ilvl="1" w:tplc="D16A780E">
      <w:start w:val="1"/>
      <w:numFmt w:val="bullet"/>
      <w:lvlText w:val="o"/>
      <w:lvlJc w:val="left"/>
      <w:pPr>
        <w:ind w:left="1440" w:hanging="360"/>
      </w:pPr>
      <w:rPr>
        <w:rFonts w:ascii="Courier New" w:hAnsi="Courier New" w:cs="Courier New" w:hint="default"/>
      </w:rPr>
    </w:lvl>
    <w:lvl w:ilvl="2" w:tplc="56AA1432">
      <w:start w:val="1"/>
      <w:numFmt w:val="bullet"/>
      <w:lvlText w:val=""/>
      <w:lvlJc w:val="left"/>
      <w:pPr>
        <w:ind w:left="2160" w:hanging="360"/>
      </w:pPr>
      <w:rPr>
        <w:rFonts w:ascii="Wingdings" w:hAnsi="Wingdings" w:hint="default"/>
      </w:rPr>
    </w:lvl>
    <w:lvl w:ilvl="3" w:tplc="2A008DF6">
      <w:start w:val="1"/>
      <w:numFmt w:val="bullet"/>
      <w:lvlText w:val=""/>
      <w:lvlJc w:val="left"/>
      <w:pPr>
        <w:ind w:left="2880" w:hanging="360"/>
      </w:pPr>
      <w:rPr>
        <w:rFonts w:ascii="Symbol" w:hAnsi="Symbol" w:hint="default"/>
      </w:rPr>
    </w:lvl>
    <w:lvl w:ilvl="4" w:tplc="B0F404CC">
      <w:start w:val="1"/>
      <w:numFmt w:val="bullet"/>
      <w:lvlText w:val="o"/>
      <w:lvlJc w:val="left"/>
      <w:pPr>
        <w:ind w:left="3600" w:hanging="360"/>
      </w:pPr>
      <w:rPr>
        <w:rFonts w:ascii="Courier New" w:hAnsi="Courier New" w:cs="Courier New" w:hint="default"/>
      </w:rPr>
    </w:lvl>
    <w:lvl w:ilvl="5" w:tplc="743A3F9C">
      <w:start w:val="1"/>
      <w:numFmt w:val="bullet"/>
      <w:lvlText w:val=""/>
      <w:lvlJc w:val="left"/>
      <w:pPr>
        <w:ind w:left="4320" w:hanging="360"/>
      </w:pPr>
      <w:rPr>
        <w:rFonts w:ascii="Wingdings" w:hAnsi="Wingdings" w:hint="default"/>
      </w:rPr>
    </w:lvl>
    <w:lvl w:ilvl="6" w:tplc="9A206E08">
      <w:start w:val="1"/>
      <w:numFmt w:val="bullet"/>
      <w:lvlText w:val=""/>
      <w:lvlJc w:val="left"/>
      <w:pPr>
        <w:ind w:left="5040" w:hanging="360"/>
      </w:pPr>
      <w:rPr>
        <w:rFonts w:ascii="Symbol" w:hAnsi="Symbol" w:hint="default"/>
      </w:rPr>
    </w:lvl>
    <w:lvl w:ilvl="7" w:tplc="C00ADD2C">
      <w:start w:val="1"/>
      <w:numFmt w:val="bullet"/>
      <w:lvlText w:val="o"/>
      <w:lvlJc w:val="left"/>
      <w:pPr>
        <w:ind w:left="5760" w:hanging="360"/>
      </w:pPr>
      <w:rPr>
        <w:rFonts w:ascii="Courier New" w:hAnsi="Courier New" w:cs="Courier New" w:hint="default"/>
      </w:rPr>
    </w:lvl>
    <w:lvl w:ilvl="8" w:tplc="5DFABFF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48AF338">
      <w:start w:val="1"/>
      <w:numFmt w:val="bullet"/>
      <w:lvlText w:val=""/>
      <w:lvlJc w:val="left"/>
      <w:pPr>
        <w:ind w:left="720" w:hanging="360"/>
      </w:pPr>
      <w:rPr>
        <w:rFonts w:ascii="Symbol" w:hAnsi="Symbol" w:hint="default"/>
      </w:rPr>
    </w:lvl>
    <w:lvl w:ilvl="1" w:tplc="672C6BF4" w:tentative="1">
      <w:start w:val="1"/>
      <w:numFmt w:val="bullet"/>
      <w:lvlText w:val="o"/>
      <w:lvlJc w:val="left"/>
      <w:pPr>
        <w:ind w:left="1440" w:hanging="360"/>
      </w:pPr>
      <w:rPr>
        <w:rFonts w:ascii="Courier New" w:hAnsi="Courier New" w:cs="Courier New" w:hint="default"/>
      </w:rPr>
    </w:lvl>
    <w:lvl w:ilvl="2" w:tplc="0448769A" w:tentative="1">
      <w:start w:val="1"/>
      <w:numFmt w:val="bullet"/>
      <w:lvlText w:val=""/>
      <w:lvlJc w:val="left"/>
      <w:pPr>
        <w:ind w:left="2160" w:hanging="360"/>
      </w:pPr>
      <w:rPr>
        <w:rFonts w:ascii="Wingdings" w:hAnsi="Wingdings" w:hint="default"/>
      </w:rPr>
    </w:lvl>
    <w:lvl w:ilvl="3" w:tplc="94A856C6" w:tentative="1">
      <w:start w:val="1"/>
      <w:numFmt w:val="bullet"/>
      <w:lvlText w:val=""/>
      <w:lvlJc w:val="left"/>
      <w:pPr>
        <w:ind w:left="2880" w:hanging="360"/>
      </w:pPr>
      <w:rPr>
        <w:rFonts w:ascii="Symbol" w:hAnsi="Symbol" w:hint="default"/>
      </w:rPr>
    </w:lvl>
    <w:lvl w:ilvl="4" w:tplc="57329294" w:tentative="1">
      <w:start w:val="1"/>
      <w:numFmt w:val="bullet"/>
      <w:lvlText w:val="o"/>
      <w:lvlJc w:val="left"/>
      <w:pPr>
        <w:ind w:left="3600" w:hanging="360"/>
      </w:pPr>
      <w:rPr>
        <w:rFonts w:ascii="Courier New" w:hAnsi="Courier New" w:cs="Courier New" w:hint="default"/>
      </w:rPr>
    </w:lvl>
    <w:lvl w:ilvl="5" w:tplc="9B905594" w:tentative="1">
      <w:start w:val="1"/>
      <w:numFmt w:val="bullet"/>
      <w:lvlText w:val=""/>
      <w:lvlJc w:val="left"/>
      <w:pPr>
        <w:ind w:left="4320" w:hanging="360"/>
      </w:pPr>
      <w:rPr>
        <w:rFonts w:ascii="Wingdings" w:hAnsi="Wingdings" w:hint="default"/>
      </w:rPr>
    </w:lvl>
    <w:lvl w:ilvl="6" w:tplc="648842A0" w:tentative="1">
      <w:start w:val="1"/>
      <w:numFmt w:val="bullet"/>
      <w:lvlText w:val=""/>
      <w:lvlJc w:val="left"/>
      <w:pPr>
        <w:ind w:left="5040" w:hanging="360"/>
      </w:pPr>
      <w:rPr>
        <w:rFonts w:ascii="Symbol" w:hAnsi="Symbol" w:hint="default"/>
      </w:rPr>
    </w:lvl>
    <w:lvl w:ilvl="7" w:tplc="4C4A410A" w:tentative="1">
      <w:start w:val="1"/>
      <w:numFmt w:val="bullet"/>
      <w:lvlText w:val="o"/>
      <w:lvlJc w:val="left"/>
      <w:pPr>
        <w:ind w:left="5760" w:hanging="360"/>
      </w:pPr>
      <w:rPr>
        <w:rFonts w:ascii="Courier New" w:hAnsi="Courier New" w:cs="Courier New" w:hint="default"/>
      </w:rPr>
    </w:lvl>
    <w:lvl w:ilvl="8" w:tplc="692AF62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171FF"/>
    <w:rsid w:val="005B0751"/>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072BE"/>
    <w:rsid w:val="00D558BC"/>
    <w:rsid w:val="00D65ED2"/>
    <w:rsid w:val="00D76B23"/>
    <w:rsid w:val="00D86B6A"/>
    <w:rsid w:val="00DB2B33"/>
    <w:rsid w:val="00DC7C48"/>
    <w:rsid w:val="00DD61DD"/>
    <w:rsid w:val="00E17A34"/>
    <w:rsid w:val="00E411D4"/>
    <w:rsid w:val="00ED036B"/>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B22D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316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283</Words>
  <Characters>1557</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