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9DB05" w14:textId="77777777" w:rsidR="00814BD6" w:rsidRDefault="00814BD6" w:rsidP="00274420"/>
    <w:p w14:paraId="419BBBC2" w14:textId="77777777" w:rsidR="005E1511" w:rsidRDefault="005E1511" w:rsidP="00274420"/>
    <w:p w14:paraId="333209CA" w14:textId="77777777" w:rsidR="005E1511" w:rsidRDefault="005E1511" w:rsidP="00274420"/>
    <w:p w14:paraId="38A40343" w14:textId="77777777" w:rsidR="005E1511" w:rsidRDefault="005E1511" w:rsidP="00274420"/>
    <w:p w14:paraId="10D42A3B" w14:textId="77777777" w:rsidR="00BB0AE9"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664E3FD" w14:textId="77777777" w:rsidR="00BB0AE9"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578B307C" w14:textId="77777777" w:rsidR="00BB0AE9" w:rsidRDefault="00BB0AE9" w:rsidP="007835CB">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BB0AE9" w14:paraId="7A347591" w14:textId="77777777" w:rsidTr="008571E2">
        <w:tc>
          <w:tcPr>
            <w:tcW w:w="2835" w:type="dxa"/>
          </w:tcPr>
          <w:p w14:paraId="11CFDB25" w14:textId="77777777" w:rsidR="00BB0AE9"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6E16C29A" w14:textId="77777777" w:rsidR="00BB0AE9" w:rsidRPr="00D558BC" w:rsidRDefault="00000000" w:rsidP="00BA4647">
            <w:pPr>
              <w:ind w:right="-425"/>
              <w:rPr>
                <w:rFonts w:cs="Calibri"/>
                <w:bCs/>
                <w:sz w:val="28"/>
                <w:szCs w:val="28"/>
              </w:rPr>
            </w:pPr>
            <w:r w:rsidRPr="00D558BC">
              <w:rPr>
                <w:sz w:val="28"/>
                <w:szCs w:val="28"/>
              </w:rPr>
              <w:t>OMV_2026100208</w:t>
            </w:r>
          </w:p>
        </w:tc>
      </w:tr>
      <w:tr w:rsidR="00BB0AE9" w14:paraId="6E163998" w14:textId="77777777" w:rsidTr="008571E2">
        <w:tc>
          <w:tcPr>
            <w:tcW w:w="2835" w:type="dxa"/>
          </w:tcPr>
          <w:p w14:paraId="498F43F8" w14:textId="77777777" w:rsidR="00BB0AE9" w:rsidRPr="00855D84" w:rsidRDefault="00000000" w:rsidP="00BA4647">
            <w:pPr>
              <w:ind w:right="-425"/>
              <w:rPr>
                <w:rFonts w:cs="Calibri"/>
                <w:b/>
                <w:sz w:val="22"/>
              </w:rPr>
            </w:pPr>
            <w:r w:rsidRPr="00855D84">
              <w:rPr>
                <w:rFonts w:cs="Calibri"/>
                <w:b/>
                <w:sz w:val="22"/>
              </w:rPr>
              <w:t>Datum aanplakking</w:t>
            </w:r>
          </w:p>
        </w:tc>
        <w:tc>
          <w:tcPr>
            <w:tcW w:w="6804" w:type="dxa"/>
          </w:tcPr>
          <w:p w14:paraId="182F6A85" w14:textId="77777777" w:rsidR="00BB0AE9" w:rsidRPr="00D558BC" w:rsidRDefault="00000000" w:rsidP="00BA4647">
            <w:pPr>
              <w:ind w:right="-425"/>
              <w:rPr>
                <w:sz w:val="28"/>
                <w:szCs w:val="28"/>
              </w:rPr>
            </w:pPr>
            <w:r>
              <w:rPr>
                <w:sz w:val="28"/>
                <w:szCs w:val="28"/>
              </w:rPr>
              <w:t>......................</w:t>
            </w:r>
          </w:p>
        </w:tc>
      </w:tr>
    </w:tbl>
    <w:p w14:paraId="2322E485" w14:textId="77777777" w:rsidR="00BB0AE9" w:rsidRDefault="00BB0AE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AE9" w14:paraId="46C96EB2" w14:textId="77777777" w:rsidTr="004C6EBE">
        <w:trPr>
          <w:trHeight w:val="313"/>
        </w:trPr>
        <w:tc>
          <w:tcPr>
            <w:tcW w:w="9650" w:type="dxa"/>
            <w:shd w:val="clear" w:color="auto" w:fill="FFFFFF" w:themeFill="background1"/>
          </w:tcPr>
          <w:p w14:paraId="0CA59172" w14:textId="77777777" w:rsidR="00BB0AE9" w:rsidRPr="004C6EBE" w:rsidRDefault="00000000" w:rsidP="00BA4647">
            <w:pPr>
              <w:ind w:right="-425"/>
              <w:rPr>
                <w:rFonts w:cs="Calibri"/>
              </w:rPr>
            </w:pPr>
            <w:r w:rsidRPr="004C6EBE">
              <w:rPr>
                <w:rFonts w:cs="Calibri"/>
                <w:b/>
              </w:rPr>
              <w:t>Onderwerp</w:t>
            </w:r>
          </w:p>
        </w:tc>
      </w:tr>
    </w:tbl>
    <w:p w14:paraId="38A889EB" w14:textId="77777777" w:rsidR="00BB0AE9" w:rsidRPr="004D0DD4" w:rsidRDefault="00000000" w:rsidP="00BA4647">
      <w:pPr>
        <w:ind w:right="-425"/>
        <w:rPr>
          <w:szCs w:val="21"/>
        </w:rPr>
      </w:pPr>
      <w:r w:rsidRPr="004D0DD4">
        <w:rPr>
          <w:szCs w:val="21"/>
        </w:rPr>
        <w:t>het rooien van een boom</w:t>
      </w:r>
    </w:p>
    <w:p w14:paraId="34BFBB63" w14:textId="77777777" w:rsidR="00BB0AE9" w:rsidRPr="00C06214" w:rsidRDefault="00BB0AE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BB0AE9" w14:paraId="0B6B866B" w14:textId="77777777" w:rsidTr="004C6EBE">
        <w:trPr>
          <w:trHeight w:val="313"/>
        </w:trPr>
        <w:tc>
          <w:tcPr>
            <w:tcW w:w="9650" w:type="dxa"/>
            <w:gridSpan w:val="3"/>
          </w:tcPr>
          <w:p w14:paraId="3A849597" w14:textId="77777777" w:rsidR="00BB0AE9" w:rsidRPr="004C6EBE" w:rsidRDefault="00000000" w:rsidP="00BA4647">
            <w:pPr>
              <w:ind w:right="-425"/>
              <w:rPr>
                <w:rFonts w:cs="Calibri"/>
              </w:rPr>
            </w:pPr>
            <w:r w:rsidRPr="004C6EBE">
              <w:rPr>
                <w:rFonts w:cs="Calibri"/>
                <w:b/>
              </w:rPr>
              <w:t>Gegevens over de aanvrager/exploitant</w:t>
            </w:r>
          </w:p>
        </w:tc>
      </w:tr>
      <w:tr w:rsidR="00BB0AE9" w14:paraId="23F75C7E"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7107211" w14:textId="77777777" w:rsidR="00B77021" w:rsidRPr="00D86B6A" w:rsidRDefault="00000000" w:rsidP="00833BC2">
            <w:pPr>
              <w:rPr>
                <w:sz w:val="22"/>
              </w:rPr>
            </w:pPr>
            <w:r w:rsidRPr="00D86B6A">
              <w:rPr>
                <w:sz w:val="22"/>
              </w:rPr>
              <w:t>Naam</w:t>
            </w:r>
          </w:p>
        </w:tc>
        <w:tc>
          <w:tcPr>
            <w:tcW w:w="6519" w:type="dxa"/>
          </w:tcPr>
          <w:p w14:paraId="0CF4BCB0" w14:textId="77777777" w:rsidR="00477B21" w:rsidRPr="00D86B6A" w:rsidRDefault="00000000" w:rsidP="00B073D4">
            <w:pPr>
              <w:rPr>
                <w:b/>
                <w:sz w:val="22"/>
              </w:rPr>
            </w:pPr>
            <w:r w:rsidRPr="00D86B6A">
              <w:rPr>
                <w:b/>
                <w:sz w:val="22"/>
              </w:rPr>
              <w:t xml:space="preserve">Frédéric De </w:t>
            </w:r>
            <w:proofErr w:type="spellStart"/>
            <w:r w:rsidRPr="00D86B6A">
              <w:rPr>
                <w:b/>
                <w:sz w:val="22"/>
              </w:rPr>
              <w:t>Baets</w:t>
            </w:r>
            <w:proofErr w:type="spellEnd"/>
          </w:p>
        </w:tc>
      </w:tr>
    </w:tbl>
    <w:p w14:paraId="63A41C39" w14:textId="77777777" w:rsidR="00BB0AE9" w:rsidRPr="00C06214" w:rsidRDefault="00BB0AE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BB0AE9" w14:paraId="684AB0C3"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9DB975E" w14:textId="77777777" w:rsidR="00BB0AE9" w:rsidRPr="004C6EBE" w:rsidRDefault="00000000" w:rsidP="00BA4647">
            <w:pPr>
              <w:ind w:right="-425"/>
              <w:rPr>
                <w:rFonts w:cs="Calibri"/>
              </w:rPr>
            </w:pPr>
            <w:r w:rsidRPr="004C6EBE">
              <w:rPr>
                <w:rFonts w:cs="Calibri"/>
                <w:b/>
              </w:rPr>
              <w:t>Gegevens over de ligging</w:t>
            </w:r>
          </w:p>
        </w:tc>
      </w:tr>
      <w:tr w:rsidR="00BB0AE9" w14:paraId="766A3392"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146C0AD9" w14:textId="77777777" w:rsidR="00BB0AE9" w:rsidRPr="00855D84" w:rsidRDefault="00000000" w:rsidP="00BA4647">
            <w:pPr>
              <w:ind w:right="-425"/>
              <w:rPr>
                <w:rFonts w:cs="Calibri"/>
                <w:sz w:val="22"/>
              </w:rPr>
            </w:pPr>
            <w:r w:rsidRPr="00855D84">
              <w:rPr>
                <w:rFonts w:cs="Calibri"/>
                <w:sz w:val="22"/>
              </w:rPr>
              <w:t>Adres</w:t>
            </w:r>
          </w:p>
        </w:tc>
        <w:tc>
          <w:tcPr>
            <w:tcW w:w="6553" w:type="dxa"/>
          </w:tcPr>
          <w:p w14:paraId="0FE8F0CA" w14:textId="77777777" w:rsidR="00A77B3E" w:rsidRPr="003B2547" w:rsidRDefault="00000000" w:rsidP="003B2547">
            <w:pPr>
              <w:ind w:left="-105"/>
              <w:rPr>
                <w:b/>
                <w:sz w:val="22"/>
              </w:rPr>
            </w:pPr>
            <w:proofErr w:type="spellStart"/>
            <w:r w:rsidRPr="003B2547">
              <w:rPr>
                <w:b/>
                <w:sz w:val="22"/>
              </w:rPr>
              <w:t>Désiré</w:t>
            </w:r>
            <w:proofErr w:type="spellEnd"/>
            <w:r w:rsidRPr="003B2547">
              <w:rPr>
                <w:b/>
                <w:sz w:val="22"/>
              </w:rPr>
              <w:t xml:space="preserve"> Van </w:t>
            </w:r>
            <w:proofErr w:type="spellStart"/>
            <w:r w:rsidRPr="003B2547">
              <w:rPr>
                <w:b/>
                <w:sz w:val="22"/>
              </w:rPr>
              <w:t>Monckhovenstraat</w:t>
            </w:r>
            <w:proofErr w:type="spellEnd"/>
            <w:r w:rsidRPr="003B2547">
              <w:rPr>
                <w:b/>
                <w:sz w:val="22"/>
              </w:rPr>
              <w:t xml:space="preserve"> 54, 9000 Gent</w:t>
            </w:r>
          </w:p>
        </w:tc>
      </w:tr>
      <w:tr w:rsidR="00BB0AE9" w14:paraId="6B2394C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3495F19" w14:textId="77777777" w:rsidR="00BB0AE9" w:rsidRPr="00855D84" w:rsidRDefault="00000000" w:rsidP="00BA4647">
            <w:pPr>
              <w:ind w:right="-425"/>
              <w:rPr>
                <w:rFonts w:cs="Calibri"/>
                <w:sz w:val="22"/>
              </w:rPr>
            </w:pPr>
            <w:r w:rsidRPr="00855D84">
              <w:rPr>
                <w:rFonts w:cs="Calibri"/>
                <w:sz w:val="22"/>
              </w:rPr>
              <w:t>Kadastrale gegevens</w:t>
            </w:r>
          </w:p>
        </w:tc>
        <w:tc>
          <w:tcPr>
            <w:tcW w:w="6553" w:type="dxa"/>
          </w:tcPr>
          <w:p w14:paraId="10D2340D" w14:textId="77777777" w:rsidR="00BB0AE9"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9 sectie I nr. 733V2</w:t>
            </w:r>
          </w:p>
        </w:tc>
      </w:tr>
    </w:tbl>
    <w:p w14:paraId="4F0EE5F7" w14:textId="77777777" w:rsidR="00BB0AE9" w:rsidRPr="001C0421" w:rsidRDefault="00BB0AE9">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AE9" w14:paraId="4EEAD30E" w14:textId="77777777" w:rsidTr="004C6EBE">
        <w:trPr>
          <w:trHeight w:val="313"/>
        </w:trPr>
        <w:tc>
          <w:tcPr>
            <w:tcW w:w="9650" w:type="dxa"/>
            <w:shd w:val="clear" w:color="auto" w:fill="FFFFFF" w:themeFill="background1"/>
          </w:tcPr>
          <w:p w14:paraId="09990894" w14:textId="77777777" w:rsidR="00BB0AE9"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1AFB041" w14:textId="77777777" w:rsidR="00BB0AE9" w:rsidRPr="004D0DD4" w:rsidRDefault="00000000" w:rsidP="00BA4647">
      <w:pPr>
        <w:ind w:right="-425"/>
        <w:rPr>
          <w:rFonts w:cs="Calibri"/>
          <w:bCs/>
          <w:szCs w:val="21"/>
        </w:rPr>
      </w:pPr>
      <w:r>
        <w:rPr>
          <w:rFonts w:cs="Calibri"/>
          <w:bCs/>
          <w:szCs w:val="21"/>
        </w:rPr>
        <w:t>college van burgemeester en schepenen</w:t>
      </w:r>
    </w:p>
    <w:p w14:paraId="6C09843A" w14:textId="77777777" w:rsidR="00BB0AE9" w:rsidRDefault="00BB0AE9"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AE9" w14:paraId="0008C1BC" w14:textId="77777777" w:rsidTr="004C6EBE">
        <w:trPr>
          <w:trHeight w:val="313"/>
        </w:trPr>
        <w:tc>
          <w:tcPr>
            <w:tcW w:w="9650" w:type="dxa"/>
            <w:shd w:val="clear" w:color="auto" w:fill="FFFFFF" w:themeFill="background1"/>
          </w:tcPr>
          <w:p w14:paraId="4422A460" w14:textId="77777777" w:rsidR="00BB0AE9" w:rsidRPr="004C6EBE" w:rsidRDefault="00000000" w:rsidP="00BA4647">
            <w:pPr>
              <w:ind w:right="-425"/>
              <w:rPr>
                <w:rFonts w:cs="Calibri"/>
                <w:b/>
              </w:rPr>
            </w:pPr>
            <w:r w:rsidRPr="004C6EBE">
              <w:rPr>
                <w:rFonts w:cs="Calibri"/>
                <w:b/>
              </w:rPr>
              <w:t>Beslissing</w:t>
            </w:r>
          </w:p>
        </w:tc>
      </w:tr>
    </w:tbl>
    <w:p w14:paraId="6AFCE804" w14:textId="77777777" w:rsidR="00BB0AE9" w:rsidRPr="00944697" w:rsidRDefault="00000000" w:rsidP="00BA4647">
      <w:pPr>
        <w:ind w:right="-425"/>
        <w:rPr>
          <w:szCs w:val="21"/>
        </w:rPr>
      </w:pPr>
      <w:r w:rsidRPr="00944697">
        <w:rPr>
          <w:szCs w:val="21"/>
        </w:rPr>
        <w:t xml:space="preserve">Het college van burgemeester en schepenen heeft op 29 oktober 2026 de </w:t>
      </w:r>
      <w:proofErr w:type="spellStart"/>
      <w:r w:rsidRPr="00944697">
        <w:rPr>
          <w:szCs w:val="21"/>
        </w:rPr>
        <w:t>omgevingsvergunning</w:t>
      </w:r>
      <w:proofErr w:type="spellEnd"/>
      <w:r w:rsidRPr="00944697">
        <w:rPr>
          <w:szCs w:val="21"/>
        </w:rPr>
        <w:t xml:space="preserve"> verleend.</w:t>
      </w:r>
    </w:p>
    <w:p w14:paraId="035DCD6E" w14:textId="77777777" w:rsidR="00BB0AE9" w:rsidRDefault="00BB0AE9"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BB0AE9" w14:paraId="22461BA3" w14:textId="77777777" w:rsidTr="004C6EBE">
        <w:trPr>
          <w:trHeight w:val="313"/>
        </w:trPr>
        <w:tc>
          <w:tcPr>
            <w:tcW w:w="9650" w:type="dxa"/>
          </w:tcPr>
          <w:p w14:paraId="409EAC55" w14:textId="77777777" w:rsidR="00BB0AE9" w:rsidRPr="004C6EBE" w:rsidRDefault="00000000" w:rsidP="00BA4647">
            <w:pPr>
              <w:ind w:right="-425"/>
            </w:pPr>
            <w:r w:rsidRPr="004C6EBE">
              <w:rPr>
                <w:rFonts w:cs="Calibri"/>
                <w:b/>
              </w:rPr>
              <w:t xml:space="preserve">Inzage van de beslissing </w:t>
            </w:r>
          </w:p>
        </w:tc>
      </w:tr>
    </w:tbl>
    <w:p w14:paraId="769EFF1F" w14:textId="77777777" w:rsidR="00BB0AE9"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CAE5055" w14:textId="77777777" w:rsidR="00BB0AE9"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64CA152" w14:textId="77777777" w:rsidR="00BB0AE9" w:rsidRPr="00C06214" w:rsidRDefault="00BB0AE9"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BB0AE9" w14:paraId="26938337" w14:textId="77777777" w:rsidTr="004C6EBE">
        <w:trPr>
          <w:trHeight w:val="313"/>
        </w:trPr>
        <w:tc>
          <w:tcPr>
            <w:tcW w:w="9650" w:type="dxa"/>
            <w:shd w:val="clear" w:color="auto" w:fill="FFFFFF" w:themeFill="background1"/>
          </w:tcPr>
          <w:p w14:paraId="54D5BBD3" w14:textId="77777777" w:rsidR="00BB0AE9" w:rsidRPr="004C6EBE" w:rsidRDefault="00000000" w:rsidP="00BA4647">
            <w:pPr>
              <w:ind w:right="-425"/>
              <w:rPr>
                <w:rFonts w:cs="Calibri"/>
              </w:rPr>
            </w:pPr>
            <w:r w:rsidRPr="004C6EBE">
              <w:rPr>
                <w:rFonts w:cs="Calibri"/>
                <w:b/>
              </w:rPr>
              <w:t xml:space="preserve">Beroepsmogelijkheden </w:t>
            </w:r>
          </w:p>
        </w:tc>
      </w:tr>
    </w:tbl>
    <w:p w14:paraId="041DAE99" w14:textId="77777777" w:rsidR="00BB0AE9"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1BFE05A" w14:textId="77777777" w:rsidR="00BB0AE9" w:rsidRPr="000C1817" w:rsidRDefault="00BB0AE9" w:rsidP="00BA4647">
      <w:pPr>
        <w:ind w:right="-425"/>
        <w:rPr>
          <w:szCs w:val="21"/>
        </w:rPr>
      </w:pPr>
    </w:p>
    <w:p w14:paraId="390E9C16" w14:textId="77777777" w:rsidR="00BB0AE9"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086C51A" w14:textId="77777777" w:rsidR="00BB0AE9"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4D44170A" w14:textId="77777777" w:rsidR="00BB0AE9"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OMV_2026100208 en kies '</w:t>
      </w:r>
      <w:r>
        <w:rPr>
          <w:szCs w:val="21"/>
        </w:rPr>
        <w:t>Ik wens een beroepschrift aan te maken</w:t>
      </w:r>
      <w:r w:rsidRPr="00E17A34">
        <w:rPr>
          <w:szCs w:val="21"/>
        </w:rPr>
        <w:t xml:space="preserve">'  </w:t>
      </w:r>
    </w:p>
    <w:p w14:paraId="4834B4FF"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6DF4" w14:textId="77777777" w:rsidR="00844887" w:rsidRDefault="00844887">
      <w:r>
        <w:separator/>
      </w:r>
    </w:p>
  </w:endnote>
  <w:endnote w:type="continuationSeparator" w:id="0">
    <w:p w14:paraId="70544913" w14:textId="77777777" w:rsidR="00844887" w:rsidRDefault="00844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312B5" w14:textId="77777777" w:rsidR="00844887" w:rsidRDefault="00844887">
      <w:r>
        <w:separator/>
      </w:r>
    </w:p>
  </w:footnote>
  <w:footnote w:type="continuationSeparator" w:id="0">
    <w:p w14:paraId="58A4D9D9" w14:textId="77777777" w:rsidR="00844887" w:rsidRDefault="008448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CF3F" w14:textId="77777777" w:rsidR="00995F29" w:rsidRDefault="00000000">
    <w:r w:rsidRPr="009A09AD">
      <w:rPr>
        <w:noProof/>
      </w:rPr>
      <w:drawing>
        <wp:anchor distT="0" distB="0" distL="114300" distR="114300" simplePos="0" relativeHeight="251658240" behindDoc="1" locked="0" layoutInCell="1" allowOverlap="1" wp14:anchorId="030616D4" wp14:editId="1BA6639D">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37177F00" w14:textId="77777777" w:rsidR="0029680A" w:rsidRPr="002D417A" w:rsidRDefault="00000000" w:rsidP="002D417A">
    <w:pPr>
      <w:ind w:left="7371" w:right="-483"/>
    </w:pPr>
    <w:r>
      <w:rPr>
        <w:noProof/>
      </w:rPr>
      <w:drawing>
        <wp:inline distT="0" distB="0" distL="0" distR="0" wp14:anchorId="59483209" wp14:editId="41B4765C">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B6FF80C"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BD1E9DF2">
      <w:start w:val="1"/>
      <w:numFmt w:val="bullet"/>
      <w:lvlText w:val=""/>
      <w:lvlJc w:val="left"/>
      <w:pPr>
        <w:ind w:left="720" w:hanging="360"/>
      </w:pPr>
      <w:rPr>
        <w:rFonts w:ascii="Symbol" w:hAnsi="Symbol" w:hint="default"/>
      </w:rPr>
    </w:lvl>
    <w:lvl w:ilvl="1" w:tplc="CED0BEC2" w:tentative="1">
      <w:start w:val="1"/>
      <w:numFmt w:val="bullet"/>
      <w:lvlText w:val="o"/>
      <w:lvlJc w:val="left"/>
      <w:pPr>
        <w:ind w:left="1440" w:hanging="360"/>
      </w:pPr>
      <w:rPr>
        <w:rFonts w:ascii="Courier New" w:hAnsi="Courier New" w:cs="Courier New" w:hint="default"/>
      </w:rPr>
    </w:lvl>
    <w:lvl w:ilvl="2" w:tplc="ABF456FE" w:tentative="1">
      <w:start w:val="1"/>
      <w:numFmt w:val="bullet"/>
      <w:lvlText w:val=""/>
      <w:lvlJc w:val="left"/>
      <w:pPr>
        <w:ind w:left="2160" w:hanging="360"/>
      </w:pPr>
      <w:rPr>
        <w:rFonts w:ascii="Wingdings" w:hAnsi="Wingdings" w:hint="default"/>
      </w:rPr>
    </w:lvl>
    <w:lvl w:ilvl="3" w:tplc="CEB814E2" w:tentative="1">
      <w:start w:val="1"/>
      <w:numFmt w:val="bullet"/>
      <w:lvlText w:val=""/>
      <w:lvlJc w:val="left"/>
      <w:pPr>
        <w:ind w:left="2880" w:hanging="360"/>
      </w:pPr>
      <w:rPr>
        <w:rFonts w:ascii="Symbol" w:hAnsi="Symbol" w:hint="default"/>
      </w:rPr>
    </w:lvl>
    <w:lvl w:ilvl="4" w:tplc="62D051E0" w:tentative="1">
      <w:start w:val="1"/>
      <w:numFmt w:val="bullet"/>
      <w:lvlText w:val="o"/>
      <w:lvlJc w:val="left"/>
      <w:pPr>
        <w:ind w:left="3600" w:hanging="360"/>
      </w:pPr>
      <w:rPr>
        <w:rFonts w:ascii="Courier New" w:hAnsi="Courier New" w:cs="Courier New" w:hint="default"/>
      </w:rPr>
    </w:lvl>
    <w:lvl w:ilvl="5" w:tplc="960A8EA0" w:tentative="1">
      <w:start w:val="1"/>
      <w:numFmt w:val="bullet"/>
      <w:lvlText w:val=""/>
      <w:lvlJc w:val="left"/>
      <w:pPr>
        <w:ind w:left="4320" w:hanging="360"/>
      </w:pPr>
      <w:rPr>
        <w:rFonts w:ascii="Wingdings" w:hAnsi="Wingdings" w:hint="default"/>
      </w:rPr>
    </w:lvl>
    <w:lvl w:ilvl="6" w:tplc="F3628C04" w:tentative="1">
      <w:start w:val="1"/>
      <w:numFmt w:val="bullet"/>
      <w:lvlText w:val=""/>
      <w:lvlJc w:val="left"/>
      <w:pPr>
        <w:ind w:left="5040" w:hanging="360"/>
      </w:pPr>
      <w:rPr>
        <w:rFonts w:ascii="Symbol" w:hAnsi="Symbol" w:hint="default"/>
      </w:rPr>
    </w:lvl>
    <w:lvl w:ilvl="7" w:tplc="08D2E2E8" w:tentative="1">
      <w:start w:val="1"/>
      <w:numFmt w:val="bullet"/>
      <w:lvlText w:val="o"/>
      <w:lvlJc w:val="left"/>
      <w:pPr>
        <w:ind w:left="5760" w:hanging="360"/>
      </w:pPr>
      <w:rPr>
        <w:rFonts w:ascii="Courier New" w:hAnsi="Courier New" w:cs="Courier New" w:hint="default"/>
      </w:rPr>
    </w:lvl>
    <w:lvl w:ilvl="8" w:tplc="8458990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6F601EF0">
      <w:start w:val="1"/>
      <w:numFmt w:val="bullet"/>
      <w:lvlText w:val="-"/>
      <w:lvlJc w:val="left"/>
      <w:pPr>
        <w:ind w:left="720" w:hanging="360"/>
      </w:pPr>
      <w:rPr>
        <w:rFonts w:ascii="Calibri" w:eastAsiaTheme="minorEastAsia" w:hAnsi="Calibri" w:cs="Lucida Sans Unicode" w:hint="default"/>
      </w:rPr>
    </w:lvl>
    <w:lvl w:ilvl="1" w:tplc="1FC2DB58">
      <w:start w:val="1"/>
      <w:numFmt w:val="bullet"/>
      <w:lvlText w:val="o"/>
      <w:lvlJc w:val="left"/>
      <w:pPr>
        <w:ind w:left="1440" w:hanging="360"/>
      </w:pPr>
      <w:rPr>
        <w:rFonts w:ascii="Courier New" w:hAnsi="Courier New" w:cs="Courier New" w:hint="default"/>
      </w:rPr>
    </w:lvl>
    <w:lvl w:ilvl="2" w:tplc="721CF99C">
      <w:start w:val="1"/>
      <w:numFmt w:val="bullet"/>
      <w:lvlText w:val=""/>
      <w:lvlJc w:val="left"/>
      <w:pPr>
        <w:ind w:left="2160" w:hanging="360"/>
      </w:pPr>
      <w:rPr>
        <w:rFonts w:ascii="Wingdings" w:hAnsi="Wingdings" w:hint="default"/>
      </w:rPr>
    </w:lvl>
    <w:lvl w:ilvl="3" w:tplc="78F486A8">
      <w:start w:val="1"/>
      <w:numFmt w:val="bullet"/>
      <w:lvlText w:val=""/>
      <w:lvlJc w:val="left"/>
      <w:pPr>
        <w:ind w:left="2880" w:hanging="360"/>
      </w:pPr>
      <w:rPr>
        <w:rFonts w:ascii="Symbol" w:hAnsi="Symbol" w:hint="default"/>
      </w:rPr>
    </w:lvl>
    <w:lvl w:ilvl="4" w:tplc="75466E12">
      <w:start w:val="1"/>
      <w:numFmt w:val="bullet"/>
      <w:lvlText w:val="o"/>
      <w:lvlJc w:val="left"/>
      <w:pPr>
        <w:ind w:left="3600" w:hanging="360"/>
      </w:pPr>
      <w:rPr>
        <w:rFonts w:ascii="Courier New" w:hAnsi="Courier New" w:cs="Courier New" w:hint="default"/>
      </w:rPr>
    </w:lvl>
    <w:lvl w:ilvl="5" w:tplc="0F64E39C">
      <w:start w:val="1"/>
      <w:numFmt w:val="bullet"/>
      <w:lvlText w:val=""/>
      <w:lvlJc w:val="left"/>
      <w:pPr>
        <w:ind w:left="4320" w:hanging="360"/>
      </w:pPr>
      <w:rPr>
        <w:rFonts w:ascii="Wingdings" w:hAnsi="Wingdings" w:hint="default"/>
      </w:rPr>
    </w:lvl>
    <w:lvl w:ilvl="6" w:tplc="9DDC9126">
      <w:start w:val="1"/>
      <w:numFmt w:val="bullet"/>
      <w:lvlText w:val=""/>
      <w:lvlJc w:val="left"/>
      <w:pPr>
        <w:ind w:left="5040" w:hanging="360"/>
      </w:pPr>
      <w:rPr>
        <w:rFonts w:ascii="Symbol" w:hAnsi="Symbol" w:hint="default"/>
      </w:rPr>
    </w:lvl>
    <w:lvl w:ilvl="7" w:tplc="C9066322">
      <w:start w:val="1"/>
      <w:numFmt w:val="bullet"/>
      <w:lvlText w:val="o"/>
      <w:lvlJc w:val="left"/>
      <w:pPr>
        <w:ind w:left="5760" w:hanging="360"/>
      </w:pPr>
      <w:rPr>
        <w:rFonts w:ascii="Courier New" w:hAnsi="Courier New" w:cs="Courier New" w:hint="default"/>
      </w:rPr>
    </w:lvl>
    <w:lvl w:ilvl="8" w:tplc="9D08E366">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23E6B1EA">
      <w:start w:val="1"/>
      <w:numFmt w:val="bullet"/>
      <w:lvlText w:val="-"/>
      <w:lvlJc w:val="left"/>
      <w:pPr>
        <w:ind w:left="720" w:hanging="360"/>
      </w:pPr>
      <w:rPr>
        <w:rFonts w:ascii="Calibri" w:eastAsiaTheme="minorEastAsia" w:hAnsi="Calibri" w:cs="Lucida Sans Unicode" w:hint="default"/>
      </w:rPr>
    </w:lvl>
    <w:lvl w:ilvl="1" w:tplc="F66AC5E8">
      <w:start w:val="1"/>
      <w:numFmt w:val="bullet"/>
      <w:lvlText w:val="o"/>
      <w:lvlJc w:val="left"/>
      <w:pPr>
        <w:ind w:left="1440" w:hanging="360"/>
      </w:pPr>
      <w:rPr>
        <w:rFonts w:ascii="Courier New" w:hAnsi="Courier New" w:cs="Courier New" w:hint="default"/>
      </w:rPr>
    </w:lvl>
    <w:lvl w:ilvl="2" w:tplc="EBA6DC96">
      <w:start w:val="1"/>
      <w:numFmt w:val="bullet"/>
      <w:lvlText w:val=""/>
      <w:lvlJc w:val="left"/>
      <w:pPr>
        <w:ind w:left="2160" w:hanging="360"/>
      </w:pPr>
      <w:rPr>
        <w:rFonts w:ascii="Wingdings" w:hAnsi="Wingdings" w:hint="default"/>
      </w:rPr>
    </w:lvl>
    <w:lvl w:ilvl="3" w:tplc="28C80C3A">
      <w:start w:val="1"/>
      <w:numFmt w:val="bullet"/>
      <w:lvlText w:val=""/>
      <w:lvlJc w:val="left"/>
      <w:pPr>
        <w:ind w:left="2880" w:hanging="360"/>
      </w:pPr>
      <w:rPr>
        <w:rFonts w:ascii="Symbol" w:hAnsi="Symbol" w:hint="default"/>
      </w:rPr>
    </w:lvl>
    <w:lvl w:ilvl="4" w:tplc="64325388">
      <w:start w:val="1"/>
      <w:numFmt w:val="bullet"/>
      <w:lvlText w:val="o"/>
      <w:lvlJc w:val="left"/>
      <w:pPr>
        <w:ind w:left="3600" w:hanging="360"/>
      </w:pPr>
      <w:rPr>
        <w:rFonts w:ascii="Courier New" w:hAnsi="Courier New" w:cs="Courier New" w:hint="default"/>
      </w:rPr>
    </w:lvl>
    <w:lvl w:ilvl="5" w:tplc="1F5C64AE">
      <w:start w:val="1"/>
      <w:numFmt w:val="bullet"/>
      <w:lvlText w:val=""/>
      <w:lvlJc w:val="left"/>
      <w:pPr>
        <w:ind w:left="4320" w:hanging="360"/>
      </w:pPr>
      <w:rPr>
        <w:rFonts w:ascii="Wingdings" w:hAnsi="Wingdings" w:hint="default"/>
      </w:rPr>
    </w:lvl>
    <w:lvl w:ilvl="6" w:tplc="C7EC59CA">
      <w:start w:val="1"/>
      <w:numFmt w:val="bullet"/>
      <w:lvlText w:val=""/>
      <w:lvlJc w:val="left"/>
      <w:pPr>
        <w:ind w:left="5040" w:hanging="360"/>
      </w:pPr>
      <w:rPr>
        <w:rFonts w:ascii="Symbol" w:hAnsi="Symbol" w:hint="default"/>
      </w:rPr>
    </w:lvl>
    <w:lvl w:ilvl="7" w:tplc="1508122E">
      <w:start w:val="1"/>
      <w:numFmt w:val="bullet"/>
      <w:lvlText w:val="o"/>
      <w:lvlJc w:val="left"/>
      <w:pPr>
        <w:ind w:left="5760" w:hanging="360"/>
      </w:pPr>
      <w:rPr>
        <w:rFonts w:ascii="Courier New" w:hAnsi="Courier New" w:cs="Courier New" w:hint="default"/>
      </w:rPr>
    </w:lvl>
    <w:lvl w:ilvl="8" w:tplc="EB78E78C">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B8F404EC">
      <w:start w:val="1"/>
      <w:numFmt w:val="bullet"/>
      <w:lvlText w:val=""/>
      <w:lvlJc w:val="left"/>
      <w:pPr>
        <w:ind w:left="720" w:hanging="360"/>
      </w:pPr>
      <w:rPr>
        <w:rFonts w:ascii="Symbol" w:hAnsi="Symbol" w:hint="default"/>
      </w:rPr>
    </w:lvl>
    <w:lvl w:ilvl="1" w:tplc="23280E94" w:tentative="1">
      <w:start w:val="1"/>
      <w:numFmt w:val="bullet"/>
      <w:lvlText w:val="o"/>
      <w:lvlJc w:val="left"/>
      <w:pPr>
        <w:ind w:left="1440" w:hanging="360"/>
      </w:pPr>
      <w:rPr>
        <w:rFonts w:ascii="Courier New" w:hAnsi="Courier New" w:cs="Courier New" w:hint="default"/>
      </w:rPr>
    </w:lvl>
    <w:lvl w:ilvl="2" w:tplc="98405CF8" w:tentative="1">
      <w:start w:val="1"/>
      <w:numFmt w:val="bullet"/>
      <w:lvlText w:val=""/>
      <w:lvlJc w:val="left"/>
      <w:pPr>
        <w:ind w:left="2160" w:hanging="360"/>
      </w:pPr>
      <w:rPr>
        <w:rFonts w:ascii="Wingdings" w:hAnsi="Wingdings" w:hint="default"/>
      </w:rPr>
    </w:lvl>
    <w:lvl w:ilvl="3" w:tplc="189C6086" w:tentative="1">
      <w:start w:val="1"/>
      <w:numFmt w:val="bullet"/>
      <w:lvlText w:val=""/>
      <w:lvlJc w:val="left"/>
      <w:pPr>
        <w:ind w:left="2880" w:hanging="360"/>
      </w:pPr>
      <w:rPr>
        <w:rFonts w:ascii="Symbol" w:hAnsi="Symbol" w:hint="default"/>
      </w:rPr>
    </w:lvl>
    <w:lvl w:ilvl="4" w:tplc="6492B60C" w:tentative="1">
      <w:start w:val="1"/>
      <w:numFmt w:val="bullet"/>
      <w:lvlText w:val="o"/>
      <w:lvlJc w:val="left"/>
      <w:pPr>
        <w:ind w:left="3600" w:hanging="360"/>
      </w:pPr>
      <w:rPr>
        <w:rFonts w:ascii="Courier New" w:hAnsi="Courier New" w:cs="Courier New" w:hint="default"/>
      </w:rPr>
    </w:lvl>
    <w:lvl w:ilvl="5" w:tplc="6C708290" w:tentative="1">
      <w:start w:val="1"/>
      <w:numFmt w:val="bullet"/>
      <w:lvlText w:val=""/>
      <w:lvlJc w:val="left"/>
      <w:pPr>
        <w:ind w:left="4320" w:hanging="360"/>
      </w:pPr>
      <w:rPr>
        <w:rFonts w:ascii="Wingdings" w:hAnsi="Wingdings" w:hint="default"/>
      </w:rPr>
    </w:lvl>
    <w:lvl w:ilvl="6" w:tplc="39A49758" w:tentative="1">
      <w:start w:val="1"/>
      <w:numFmt w:val="bullet"/>
      <w:lvlText w:val=""/>
      <w:lvlJc w:val="left"/>
      <w:pPr>
        <w:ind w:left="5040" w:hanging="360"/>
      </w:pPr>
      <w:rPr>
        <w:rFonts w:ascii="Symbol" w:hAnsi="Symbol" w:hint="default"/>
      </w:rPr>
    </w:lvl>
    <w:lvl w:ilvl="7" w:tplc="6F3E1EF4" w:tentative="1">
      <w:start w:val="1"/>
      <w:numFmt w:val="bullet"/>
      <w:lvlText w:val="o"/>
      <w:lvlJc w:val="left"/>
      <w:pPr>
        <w:ind w:left="5760" w:hanging="360"/>
      </w:pPr>
      <w:rPr>
        <w:rFonts w:ascii="Courier New" w:hAnsi="Courier New" w:cs="Courier New" w:hint="default"/>
      </w:rPr>
    </w:lvl>
    <w:lvl w:ilvl="8" w:tplc="E9087466"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E1511"/>
    <w:rsid w:val="00692644"/>
    <w:rsid w:val="00696909"/>
    <w:rsid w:val="00720202"/>
    <w:rsid w:val="00721038"/>
    <w:rsid w:val="007835CB"/>
    <w:rsid w:val="007937F0"/>
    <w:rsid w:val="007D4F91"/>
    <w:rsid w:val="00814BD6"/>
    <w:rsid w:val="00833BC2"/>
    <w:rsid w:val="00844887"/>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BB0AE9"/>
    <w:rsid w:val="00C06214"/>
    <w:rsid w:val="00CA7863"/>
    <w:rsid w:val="00D072BE"/>
    <w:rsid w:val="00D558BC"/>
    <w:rsid w:val="00D65ED2"/>
    <w:rsid w:val="00D76B23"/>
    <w:rsid w:val="00D86B6A"/>
    <w:rsid w:val="00DB2B33"/>
    <w:rsid w:val="00DC7C48"/>
    <w:rsid w:val="00DD61DD"/>
    <w:rsid w:val="00E17A34"/>
    <w:rsid w:val="00E411D4"/>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619E8"/>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100208/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281</Words>
  <Characters>1547</Characters>
  <Application>Microsoft Office Word</Application>
  <DocSecurity>0</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2026-10-22T07:54:00Z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