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OMV_2026103924</w:t>
            </w:r>
          </w:p>
        </w:tc>
        <w:tc>
          <w:tcPr>
            <w:tcW w:w="2229" w:type="dxa"/>
          </w:tcPr>
          <w:p w:rsidR="00461CD4" w:rsidRPr="00C127B4" w:rsidP="00C127B4">
            <w:pPr>
              <w:pStyle w:val="grootte9"/>
            </w:pPr>
            <w:r w:rsidRPr="00C127B4">
              <w:t>29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606762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BB0191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