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B4574" w14:textId="77777777" w:rsidR="00814BD6" w:rsidRDefault="00814BD6" w:rsidP="00274420"/>
    <w:p w14:paraId="5F2A9A24" w14:textId="77777777" w:rsidR="00A65983" w:rsidRDefault="00A65983" w:rsidP="00274420"/>
    <w:p w14:paraId="3B6B138A" w14:textId="77777777" w:rsidR="00A65983" w:rsidRDefault="00A65983" w:rsidP="00274420"/>
    <w:p w14:paraId="5091B161" w14:textId="77777777" w:rsidR="00A65983" w:rsidRDefault="00A65983" w:rsidP="00274420"/>
    <w:p w14:paraId="57D43DD8"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045564FC"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5B0FBF08" w14:textId="77777777" w:rsidR="003B2544" w:rsidRDefault="003B2544" w:rsidP="007835CB">
      <w:pPr>
        <w:ind w:right="-569"/>
        <w:jc w:val="center"/>
        <w:rPr>
          <w:rFonts w:cs="Calibri"/>
          <w:b/>
          <w:sz w:val="28"/>
          <w:szCs w:val="28"/>
        </w:rPr>
      </w:pPr>
    </w:p>
    <w:p w14:paraId="06208B8C"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A777E0" w14:paraId="2221DD8F" w14:textId="77777777" w:rsidTr="008571E2">
        <w:tc>
          <w:tcPr>
            <w:tcW w:w="2835" w:type="dxa"/>
          </w:tcPr>
          <w:p w14:paraId="29963415"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0258C247" w14:textId="77777777" w:rsidR="00E8291C" w:rsidRPr="00D558BC" w:rsidRDefault="00000000" w:rsidP="00BA4647">
            <w:pPr>
              <w:ind w:right="-425"/>
              <w:rPr>
                <w:rFonts w:cs="Calibri"/>
                <w:bCs/>
                <w:sz w:val="28"/>
                <w:szCs w:val="28"/>
              </w:rPr>
            </w:pPr>
            <w:r w:rsidRPr="00D558BC">
              <w:rPr>
                <w:sz w:val="28"/>
                <w:szCs w:val="28"/>
              </w:rPr>
              <w:t>OMV_2026100315</w:t>
            </w:r>
          </w:p>
        </w:tc>
      </w:tr>
      <w:tr w:rsidR="00A777E0" w14:paraId="44891380" w14:textId="77777777" w:rsidTr="008571E2">
        <w:tc>
          <w:tcPr>
            <w:tcW w:w="2835" w:type="dxa"/>
          </w:tcPr>
          <w:p w14:paraId="083D8089"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A78BA1F" w14:textId="77777777" w:rsidR="00E8291C" w:rsidRPr="00D558BC" w:rsidRDefault="00000000" w:rsidP="00BA4647">
            <w:pPr>
              <w:ind w:right="-425"/>
              <w:rPr>
                <w:sz w:val="28"/>
                <w:szCs w:val="28"/>
              </w:rPr>
            </w:pPr>
            <w:r>
              <w:rPr>
                <w:sz w:val="28"/>
                <w:szCs w:val="28"/>
              </w:rPr>
              <w:t>......................</w:t>
            </w:r>
          </w:p>
        </w:tc>
      </w:tr>
    </w:tbl>
    <w:p w14:paraId="644668CA"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777E0" w14:paraId="2E77A6BC" w14:textId="77777777" w:rsidTr="004C6EBE">
        <w:trPr>
          <w:trHeight w:val="313"/>
        </w:trPr>
        <w:tc>
          <w:tcPr>
            <w:tcW w:w="9650" w:type="dxa"/>
            <w:shd w:val="clear" w:color="auto" w:fill="FFFFFF" w:themeFill="background1"/>
          </w:tcPr>
          <w:p w14:paraId="7C2EE798" w14:textId="77777777" w:rsidR="00E8291C" w:rsidRPr="004C6EBE" w:rsidRDefault="00000000" w:rsidP="00BA4647">
            <w:pPr>
              <w:ind w:right="-425"/>
              <w:rPr>
                <w:rFonts w:cs="Calibri"/>
              </w:rPr>
            </w:pPr>
            <w:r w:rsidRPr="004C6EBE">
              <w:rPr>
                <w:rFonts w:cs="Calibri"/>
                <w:b/>
              </w:rPr>
              <w:t>Onderwerp</w:t>
            </w:r>
          </w:p>
        </w:tc>
      </w:tr>
    </w:tbl>
    <w:p w14:paraId="3F443F28" w14:textId="77777777" w:rsidR="00E8291C" w:rsidRPr="004D0DD4" w:rsidRDefault="00000000" w:rsidP="00BA4647">
      <w:pPr>
        <w:ind w:right="-425"/>
        <w:rPr>
          <w:szCs w:val="21"/>
        </w:rPr>
      </w:pPr>
      <w:r w:rsidRPr="004D0DD4">
        <w:rPr>
          <w:szCs w:val="21"/>
        </w:rPr>
        <w:t>het creëren van een hospitawoning</w:t>
      </w:r>
    </w:p>
    <w:p w14:paraId="3837B899"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A777E0" w14:paraId="559F7F82" w14:textId="77777777" w:rsidTr="004C6EBE">
        <w:trPr>
          <w:trHeight w:val="313"/>
        </w:trPr>
        <w:tc>
          <w:tcPr>
            <w:tcW w:w="9650" w:type="dxa"/>
            <w:gridSpan w:val="3"/>
          </w:tcPr>
          <w:p w14:paraId="4CB1A1F8" w14:textId="77777777" w:rsidR="00E8291C" w:rsidRPr="004C6EBE" w:rsidRDefault="00000000" w:rsidP="00BA4647">
            <w:pPr>
              <w:ind w:right="-425"/>
              <w:rPr>
                <w:rFonts w:cs="Calibri"/>
              </w:rPr>
            </w:pPr>
            <w:r w:rsidRPr="004C6EBE">
              <w:rPr>
                <w:rFonts w:cs="Calibri"/>
                <w:b/>
              </w:rPr>
              <w:t>Gegevens over de aanvrager/exploitant</w:t>
            </w:r>
          </w:p>
        </w:tc>
      </w:tr>
      <w:tr w:rsidR="00A777E0" w14:paraId="5958846A"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62EB84F4" w14:textId="77777777" w:rsidR="00B77021" w:rsidRPr="00D86B6A" w:rsidRDefault="00000000" w:rsidP="00833BC2">
            <w:pPr>
              <w:rPr>
                <w:sz w:val="22"/>
              </w:rPr>
            </w:pPr>
            <w:r w:rsidRPr="00D86B6A">
              <w:rPr>
                <w:sz w:val="22"/>
              </w:rPr>
              <w:t>Naam</w:t>
            </w:r>
          </w:p>
        </w:tc>
        <w:tc>
          <w:tcPr>
            <w:tcW w:w="6519" w:type="dxa"/>
          </w:tcPr>
          <w:p w14:paraId="00585F9C" w14:textId="77777777" w:rsidR="00477B21" w:rsidRPr="00D86B6A" w:rsidRDefault="00000000" w:rsidP="00B073D4">
            <w:pPr>
              <w:rPr>
                <w:b/>
                <w:sz w:val="22"/>
              </w:rPr>
            </w:pPr>
            <w:r w:rsidRPr="00D86B6A">
              <w:rPr>
                <w:b/>
                <w:sz w:val="22"/>
              </w:rPr>
              <w:t>Sander Depotter</w:t>
            </w:r>
          </w:p>
        </w:tc>
      </w:tr>
    </w:tbl>
    <w:p w14:paraId="33DCBECF"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A777E0" w14:paraId="70F173D1"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690ED6E" w14:textId="77777777" w:rsidR="00E8291C" w:rsidRPr="004C6EBE" w:rsidRDefault="00000000" w:rsidP="00BA4647">
            <w:pPr>
              <w:ind w:right="-425"/>
              <w:rPr>
                <w:rFonts w:cs="Calibri"/>
              </w:rPr>
            </w:pPr>
            <w:r w:rsidRPr="004C6EBE">
              <w:rPr>
                <w:rFonts w:cs="Calibri"/>
                <w:b/>
              </w:rPr>
              <w:t>Gegevens over de ligging</w:t>
            </w:r>
          </w:p>
        </w:tc>
      </w:tr>
      <w:tr w:rsidR="00A777E0" w14:paraId="75676B2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9F5177A"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4A929B94" w14:textId="77777777" w:rsidR="00A77B3E" w:rsidRPr="003B2547" w:rsidRDefault="00000000" w:rsidP="003B2547">
            <w:pPr>
              <w:ind w:left="-105"/>
              <w:rPr>
                <w:b/>
                <w:sz w:val="22"/>
              </w:rPr>
            </w:pPr>
            <w:proofErr w:type="spellStart"/>
            <w:r w:rsidRPr="003B2547">
              <w:rPr>
                <w:b/>
                <w:sz w:val="22"/>
              </w:rPr>
              <w:t>Ottergemsesteenweg</w:t>
            </w:r>
            <w:proofErr w:type="spellEnd"/>
            <w:r w:rsidRPr="003B2547">
              <w:rPr>
                <w:b/>
                <w:sz w:val="22"/>
              </w:rPr>
              <w:t xml:space="preserve"> 103, 9000 Gent</w:t>
            </w:r>
          </w:p>
        </w:tc>
      </w:tr>
      <w:tr w:rsidR="00A777E0" w14:paraId="0A49DC3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B85E68C"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7AEA519D"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8 sectie H nr. 251B2</w:t>
            </w:r>
            <w:r>
              <w:rPr>
                <w:b/>
                <w:bCs/>
                <w:szCs w:val="21"/>
              </w:rPr>
              <w:t xml:space="preserve"> en op openbaar domein</w:t>
            </w:r>
          </w:p>
        </w:tc>
      </w:tr>
    </w:tbl>
    <w:p w14:paraId="4E90E37F"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777E0" w14:paraId="3491EB7C" w14:textId="77777777" w:rsidTr="004C6EBE">
        <w:trPr>
          <w:trHeight w:val="313"/>
        </w:trPr>
        <w:tc>
          <w:tcPr>
            <w:tcW w:w="9650" w:type="dxa"/>
            <w:shd w:val="clear" w:color="auto" w:fill="FFFFFF" w:themeFill="background1"/>
          </w:tcPr>
          <w:p w14:paraId="2774529C"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D03D274" w14:textId="77777777" w:rsidR="00E8291C" w:rsidRPr="004D0DD4" w:rsidRDefault="00000000" w:rsidP="00BA4647">
      <w:pPr>
        <w:ind w:right="-425"/>
        <w:rPr>
          <w:rFonts w:cs="Calibri"/>
          <w:bCs/>
          <w:szCs w:val="21"/>
        </w:rPr>
      </w:pPr>
      <w:r>
        <w:rPr>
          <w:rFonts w:cs="Calibri"/>
          <w:bCs/>
          <w:szCs w:val="21"/>
        </w:rPr>
        <w:t>college van burgemeester en schepenen</w:t>
      </w:r>
    </w:p>
    <w:p w14:paraId="76ADA73F"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777E0" w14:paraId="3F61B58D" w14:textId="77777777" w:rsidTr="004C6EBE">
        <w:trPr>
          <w:trHeight w:val="313"/>
        </w:trPr>
        <w:tc>
          <w:tcPr>
            <w:tcW w:w="9650" w:type="dxa"/>
            <w:shd w:val="clear" w:color="auto" w:fill="FFFFFF" w:themeFill="background1"/>
          </w:tcPr>
          <w:p w14:paraId="7EF6066E" w14:textId="77777777" w:rsidR="00E8291C" w:rsidRPr="004C6EBE" w:rsidRDefault="00000000" w:rsidP="00BA4647">
            <w:pPr>
              <w:ind w:right="-425"/>
              <w:rPr>
                <w:rFonts w:cs="Calibri"/>
                <w:b/>
              </w:rPr>
            </w:pPr>
            <w:r w:rsidRPr="004C6EBE">
              <w:rPr>
                <w:rFonts w:cs="Calibri"/>
                <w:b/>
              </w:rPr>
              <w:t>Beslissing</w:t>
            </w:r>
          </w:p>
        </w:tc>
      </w:tr>
    </w:tbl>
    <w:p w14:paraId="227ECB59" w14:textId="77777777" w:rsidR="00E8291C" w:rsidRPr="00944697" w:rsidRDefault="00000000" w:rsidP="00BA4647">
      <w:pPr>
        <w:ind w:right="-425"/>
        <w:rPr>
          <w:szCs w:val="21"/>
        </w:rPr>
      </w:pPr>
      <w:r w:rsidRPr="00944697">
        <w:rPr>
          <w:szCs w:val="21"/>
        </w:rPr>
        <w:t xml:space="preserve">Het college van burgemeester en schepenen heeft op 15 oktober 2026 de </w:t>
      </w:r>
      <w:proofErr w:type="spellStart"/>
      <w:r w:rsidRPr="00944697">
        <w:rPr>
          <w:szCs w:val="21"/>
        </w:rPr>
        <w:t>omgevingsvergunning</w:t>
      </w:r>
      <w:proofErr w:type="spellEnd"/>
      <w:r w:rsidRPr="00944697">
        <w:rPr>
          <w:szCs w:val="21"/>
        </w:rPr>
        <w:t xml:space="preserve"> </w:t>
      </w:r>
      <w:r w:rsidRPr="00C226B6">
        <w:rPr>
          <w:szCs w:val="21"/>
        </w:rPr>
        <w:t xml:space="preserve">tijdelijk </w:t>
      </w:r>
      <w:r w:rsidRPr="00944697">
        <w:rPr>
          <w:szCs w:val="21"/>
        </w:rPr>
        <w:t>verleend onder voorwaarden.</w:t>
      </w:r>
    </w:p>
    <w:p w14:paraId="754BE919"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A777E0" w14:paraId="6793515A" w14:textId="77777777" w:rsidTr="004C6EBE">
        <w:trPr>
          <w:trHeight w:val="313"/>
        </w:trPr>
        <w:tc>
          <w:tcPr>
            <w:tcW w:w="9650" w:type="dxa"/>
          </w:tcPr>
          <w:p w14:paraId="7C3A6721" w14:textId="77777777" w:rsidR="00E8291C" w:rsidRPr="004C6EBE" w:rsidRDefault="00000000" w:rsidP="00BA4647">
            <w:pPr>
              <w:ind w:right="-425"/>
            </w:pPr>
            <w:r w:rsidRPr="004C6EBE">
              <w:rPr>
                <w:rFonts w:cs="Calibri"/>
                <w:b/>
              </w:rPr>
              <w:t xml:space="preserve">Inzage van de beslissing </w:t>
            </w:r>
          </w:p>
        </w:tc>
      </w:tr>
    </w:tbl>
    <w:p w14:paraId="19A4C6FC" w14:textId="77777777" w:rsidR="00A777E0"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61726A7E" w14:textId="77777777" w:rsidR="00A777E0"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7D6C3F68"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A777E0" w14:paraId="190AC3AC" w14:textId="77777777" w:rsidTr="004C6EBE">
        <w:trPr>
          <w:trHeight w:val="313"/>
        </w:trPr>
        <w:tc>
          <w:tcPr>
            <w:tcW w:w="9650" w:type="dxa"/>
            <w:shd w:val="clear" w:color="auto" w:fill="FFFFFF" w:themeFill="background1"/>
          </w:tcPr>
          <w:p w14:paraId="3CC97E9B" w14:textId="77777777" w:rsidR="00E8291C" w:rsidRPr="004C6EBE" w:rsidRDefault="00000000" w:rsidP="00BA4647">
            <w:pPr>
              <w:ind w:right="-425"/>
              <w:rPr>
                <w:rFonts w:cs="Calibri"/>
              </w:rPr>
            </w:pPr>
            <w:r w:rsidRPr="004C6EBE">
              <w:rPr>
                <w:rFonts w:cs="Calibri"/>
                <w:b/>
              </w:rPr>
              <w:t xml:space="preserve">Beroepsmogelijkheden </w:t>
            </w:r>
          </w:p>
        </w:tc>
      </w:tr>
    </w:tbl>
    <w:p w14:paraId="4D015C46"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483DCB83" w14:textId="77777777" w:rsidR="00E8291C" w:rsidRPr="000C1817" w:rsidRDefault="00E8291C" w:rsidP="00BA4647">
      <w:pPr>
        <w:ind w:right="-425"/>
        <w:rPr>
          <w:szCs w:val="21"/>
        </w:rPr>
      </w:pPr>
    </w:p>
    <w:p w14:paraId="05B53184"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3394F07"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18996A41"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OMV_2026100315 en kies '</w:t>
      </w:r>
      <w:r>
        <w:rPr>
          <w:szCs w:val="21"/>
        </w:rPr>
        <w:t>Ik wens een beroepschrift aan te maken</w:t>
      </w:r>
      <w:r w:rsidRPr="00E17A34">
        <w:rPr>
          <w:szCs w:val="21"/>
        </w:rPr>
        <w:t xml:space="preserve">'  </w:t>
      </w:r>
    </w:p>
    <w:p w14:paraId="508E079E"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FAE96" w14:textId="77777777" w:rsidR="00E86182" w:rsidRDefault="00E86182">
      <w:r>
        <w:separator/>
      </w:r>
    </w:p>
  </w:endnote>
  <w:endnote w:type="continuationSeparator" w:id="0">
    <w:p w14:paraId="61A7744A" w14:textId="77777777" w:rsidR="00E86182" w:rsidRDefault="00E86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19BF7" w14:textId="77777777" w:rsidR="00E86182" w:rsidRDefault="00E86182">
      <w:r>
        <w:separator/>
      </w:r>
    </w:p>
  </w:footnote>
  <w:footnote w:type="continuationSeparator" w:id="0">
    <w:p w14:paraId="09BD110F" w14:textId="77777777" w:rsidR="00E86182" w:rsidRDefault="00E86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C4E1" w14:textId="77777777" w:rsidR="00995F29" w:rsidRDefault="00000000">
    <w:r w:rsidRPr="009A09AD">
      <w:rPr>
        <w:noProof/>
      </w:rPr>
      <w:drawing>
        <wp:anchor distT="0" distB="0" distL="114300" distR="114300" simplePos="0" relativeHeight="251658240" behindDoc="1" locked="0" layoutInCell="1" allowOverlap="1" wp14:anchorId="081CA992" wp14:editId="4EA1EA9A">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7B58A967" w14:textId="77777777" w:rsidR="0029680A" w:rsidRPr="002D417A" w:rsidRDefault="00000000" w:rsidP="002D417A">
    <w:pPr>
      <w:ind w:left="7371" w:right="-483"/>
    </w:pPr>
    <w:r>
      <w:rPr>
        <w:noProof/>
      </w:rPr>
      <w:drawing>
        <wp:inline distT="0" distB="0" distL="0" distR="0" wp14:anchorId="34B2085D" wp14:editId="2CF79946">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367C111"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C434B672">
      <w:start w:val="1"/>
      <w:numFmt w:val="bullet"/>
      <w:lvlText w:val=""/>
      <w:lvlJc w:val="left"/>
      <w:pPr>
        <w:ind w:left="720" w:hanging="360"/>
      </w:pPr>
      <w:rPr>
        <w:rFonts w:ascii="Symbol" w:hAnsi="Symbol" w:hint="default"/>
      </w:rPr>
    </w:lvl>
    <w:lvl w:ilvl="1" w:tplc="C504C534" w:tentative="1">
      <w:start w:val="1"/>
      <w:numFmt w:val="bullet"/>
      <w:lvlText w:val="o"/>
      <w:lvlJc w:val="left"/>
      <w:pPr>
        <w:ind w:left="1440" w:hanging="360"/>
      </w:pPr>
      <w:rPr>
        <w:rFonts w:ascii="Courier New" w:hAnsi="Courier New" w:cs="Courier New" w:hint="default"/>
      </w:rPr>
    </w:lvl>
    <w:lvl w:ilvl="2" w:tplc="0E029E9C" w:tentative="1">
      <w:start w:val="1"/>
      <w:numFmt w:val="bullet"/>
      <w:lvlText w:val=""/>
      <w:lvlJc w:val="left"/>
      <w:pPr>
        <w:ind w:left="2160" w:hanging="360"/>
      </w:pPr>
      <w:rPr>
        <w:rFonts w:ascii="Wingdings" w:hAnsi="Wingdings" w:hint="default"/>
      </w:rPr>
    </w:lvl>
    <w:lvl w:ilvl="3" w:tplc="427036DC" w:tentative="1">
      <w:start w:val="1"/>
      <w:numFmt w:val="bullet"/>
      <w:lvlText w:val=""/>
      <w:lvlJc w:val="left"/>
      <w:pPr>
        <w:ind w:left="2880" w:hanging="360"/>
      </w:pPr>
      <w:rPr>
        <w:rFonts w:ascii="Symbol" w:hAnsi="Symbol" w:hint="default"/>
      </w:rPr>
    </w:lvl>
    <w:lvl w:ilvl="4" w:tplc="23943684" w:tentative="1">
      <w:start w:val="1"/>
      <w:numFmt w:val="bullet"/>
      <w:lvlText w:val="o"/>
      <w:lvlJc w:val="left"/>
      <w:pPr>
        <w:ind w:left="3600" w:hanging="360"/>
      </w:pPr>
      <w:rPr>
        <w:rFonts w:ascii="Courier New" w:hAnsi="Courier New" w:cs="Courier New" w:hint="default"/>
      </w:rPr>
    </w:lvl>
    <w:lvl w:ilvl="5" w:tplc="F3386FB8" w:tentative="1">
      <w:start w:val="1"/>
      <w:numFmt w:val="bullet"/>
      <w:lvlText w:val=""/>
      <w:lvlJc w:val="left"/>
      <w:pPr>
        <w:ind w:left="4320" w:hanging="360"/>
      </w:pPr>
      <w:rPr>
        <w:rFonts w:ascii="Wingdings" w:hAnsi="Wingdings" w:hint="default"/>
      </w:rPr>
    </w:lvl>
    <w:lvl w:ilvl="6" w:tplc="4A8E9674" w:tentative="1">
      <w:start w:val="1"/>
      <w:numFmt w:val="bullet"/>
      <w:lvlText w:val=""/>
      <w:lvlJc w:val="left"/>
      <w:pPr>
        <w:ind w:left="5040" w:hanging="360"/>
      </w:pPr>
      <w:rPr>
        <w:rFonts w:ascii="Symbol" w:hAnsi="Symbol" w:hint="default"/>
      </w:rPr>
    </w:lvl>
    <w:lvl w:ilvl="7" w:tplc="56E40326" w:tentative="1">
      <w:start w:val="1"/>
      <w:numFmt w:val="bullet"/>
      <w:lvlText w:val="o"/>
      <w:lvlJc w:val="left"/>
      <w:pPr>
        <w:ind w:left="5760" w:hanging="360"/>
      </w:pPr>
      <w:rPr>
        <w:rFonts w:ascii="Courier New" w:hAnsi="Courier New" w:cs="Courier New" w:hint="default"/>
      </w:rPr>
    </w:lvl>
    <w:lvl w:ilvl="8" w:tplc="11DEBA6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BBAEB3F4">
      <w:start w:val="1"/>
      <w:numFmt w:val="bullet"/>
      <w:lvlText w:val="-"/>
      <w:lvlJc w:val="left"/>
      <w:pPr>
        <w:ind w:left="720" w:hanging="360"/>
      </w:pPr>
      <w:rPr>
        <w:rFonts w:ascii="Calibri" w:eastAsiaTheme="minorEastAsia" w:hAnsi="Calibri" w:cs="Lucida Sans Unicode" w:hint="default"/>
      </w:rPr>
    </w:lvl>
    <w:lvl w:ilvl="1" w:tplc="2EC46E16">
      <w:start w:val="1"/>
      <w:numFmt w:val="bullet"/>
      <w:lvlText w:val="o"/>
      <w:lvlJc w:val="left"/>
      <w:pPr>
        <w:ind w:left="1440" w:hanging="360"/>
      </w:pPr>
      <w:rPr>
        <w:rFonts w:ascii="Courier New" w:hAnsi="Courier New" w:cs="Courier New" w:hint="default"/>
      </w:rPr>
    </w:lvl>
    <w:lvl w:ilvl="2" w:tplc="9A32F9D8">
      <w:start w:val="1"/>
      <w:numFmt w:val="bullet"/>
      <w:lvlText w:val=""/>
      <w:lvlJc w:val="left"/>
      <w:pPr>
        <w:ind w:left="2160" w:hanging="360"/>
      </w:pPr>
      <w:rPr>
        <w:rFonts w:ascii="Wingdings" w:hAnsi="Wingdings" w:hint="default"/>
      </w:rPr>
    </w:lvl>
    <w:lvl w:ilvl="3" w:tplc="6A78F5AC">
      <w:start w:val="1"/>
      <w:numFmt w:val="bullet"/>
      <w:lvlText w:val=""/>
      <w:lvlJc w:val="left"/>
      <w:pPr>
        <w:ind w:left="2880" w:hanging="360"/>
      </w:pPr>
      <w:rPr>
        <w:rFonts w:ascii="Symbol" w:hAnsi="Symbol" w:hint="default"/>
      </w:rPr>
    </w:lvl>
    <w:lvl w:ilvl="4" w:tplc="8C32E682">
      <w:start w:val="1"/>
      <w:numFmt w:val="bullet"/>
      <w:lvlText w:val="o"/>
      <w:lvlJc w:val="left"/>
      <w:pPr>
        <w:ind w:left="3600" w:hanging="360"/>
      </w:pPr>
      <w:rPr>
        <w:rFonts w:ascii="Courier New" w:hAnsi="Courier New" w:cs="Courier New" w:hint="default"/>
      </w:rPr>
    </w:lvl>
    <w:lvl w:ilvl="5" w:tplc="C3FC131C">
      <w:start w:val="1"/>
      <w:numFmt w:val="bullet"/>
      <w:lvlText w:val=""/>
      <w:lvlJc w:val="left"/>
      <w:pPr>
        <w:ind w:left="4320" w:hanging="360"/>
      </w:pPr>
      <w:rPr>
        <w:rFonts w:ascii="Wingdings" w:hAnsi="Wingdings" w:hint="default"/>
      </w:rPr>
    </w:lvl>
    <w:lvl w:ilvl="6" w:tplc="8FEE2930">
      <w:start w:val="1"/>
      <w:numFmt w:val="bullet"/>
      <w:lvlText w:val=""/>
      <w:lvlJc w:val="left"/>
      <w:pPr>
        <w:ind w:left="5040" w:hanging="360"/>
      </w:pPr>
      <w:rPr>
        <w:rFonts w:ascii="Symbol" w:hAnsi="Symbol" w:hint="default"/>
      </w:rPr>
    </w:lvl>
    <w:lvl w:ilvl="7" w:tplc="974A6340">
      <w:start w:val="1"/>
      <w:numFmt w:val="bullet"/>
      <w:lvlText w:val="o"/>
      <w:lvlJc w:val="left"/>
      <w:pPr>
        <w:ind w:left="5760" w:hanging="360"/>
      </w:pPr>
      <w:rPr>
        <w:rFonts w:ascii="Courier New" w:hAnsi="Courier New" w:cs="Courier New" w:hint="default"/>
      </w:rPr>
    </w:lvl>
    <w:lvl w:ilvl="8" w:tplc="2A7E79AE">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B0C04308">
      <w:start w:val="1"/>
      <w:numFmt w:val="bullet"/>
      <w:lvlText w:val="-"/>
      <w:lvlJc w:val="left"/>
      <w:pPr>
        <w:ind w:left="720" w:hanging="360"/>
      </w:pPr>
      <w:rPr>
        <w:rFonts w:ascii="Calibri" w:eastAsiaTheme="minorEastAsia" w:hAnsi="Calibri" w:cs="Lucida Sans Unicode" w:hint="default"/>
      </w:rPr>
    </w:lvl>
    <w:lvl w:ilvl="1" w:tplc="EAD484BA">
      <w:start w:val="1"/>
      <w:numFmt w:val="bullet"/>
      <w:lvlText w:val="o"/>
      <w:lvlJc w:val="left"/>
      <w:pPr>
        <w:ind w:left="1440" w:hanging="360"/>
      </w:pPr>
      <w:rPr>
        <w:rFonts w:ascii="Courier New" w:hAnsi="Courier New" w:cs="Courier New" w:hint="default"/>
      </w:rPr>
    </w:lvl>
    <w:lvl w:ilvl="2" w:tplc="7D443DF8">
      <w:start w:val="1"/>
      <w:numFmt w:val="bullet"/>
      <w:lvlText w:val=""/>
      <w:lvlJc w:val="left"/>
      <w:pPr>
        <w:ind w:left="2160" w:hanging="360"/>
      </w:pPr>
      <w:rPr>
        <w:rFonts w:ascii="Wingdings" w:hAnsi="Wingdings" w:hint="default"/>
      </w:rPr>
    </w:lvl>
    <w:lvl w:ilvl="3" w:tplc="DA5A2A02">
      <w:start w:val="1"/>
      <w:numFmt w:val="bullet"/>
      <w:lvlText w:val=""/>
      <w:lvlJc w:val="left"/>
      <w:pPr>
        <w:ind w:left="2880" w:hanging="360"/>
      </w:pPr>
      <w:rPr>
        <w:rFonts w:ascii="Symbol" w:hAnsi="Symbol" w:hint="default"/>
      </w:rPr>
    </w:lvl>
    <w:lvl w:ilvl="4" w:tplc="0B24C574">
      <w:start w:val="1"/>
      <w:numFmt w:val="bullet"/>
      <w:lvlText w:val="o"/>
      <w:lvlJc w:val="left"/>
      <w:pPr>
        <w:ind w:left="3600" w:hanging="360"/>
      </w:pPr>
      <w:rPr>
        <w:rFonts w:ascii="Courier New" w:hAnsi="Courier New" w:cs="Courier New" w:hint="default"/>
      </w:rPr>
    </w:lvl>
    <w:lvl w:ilvl="5" w:tplc="AA3C464C">
      <w:start w:val="1"/>
      <w:numFmt w:val="bullet"/>
      <w:lvlText w:val=""/>
      <w:lvlJc w:val="left"/>
      <w:pPr>
        <w:ind w:left="4320" w:hanging="360"/>
      </w:pPr>
      <w:rPr>
        <w:rFonts w:ascii="Wingdings" w:hAnsi="Wingdings" w:hint="default"/>
      </w:rPr>
    </w:lvl>
    <w:lvl w:ilvl="6" w:tplc="393C1B38">
      <w:start w:val="1"/>
      <w:numFmt w:val="bullet"/>
      <w:lvlText w:val=""/>
      <w:lvlJc w:val="left"/>
      <w:pPr>
        <w:ind w:left="5040" w:hanging="360"/>
      </w:pPr>
      <w:rPr>
        <w:rFonts w:ascii="Symbol" w:hAnsi="Symbol" w:hint="default"/>
      </w:rPr>
    </w:lvl>
    <w:lvl w:ilvl="7" w:tplc="AE38215E">
      <w:start w:val="1"/>
      <w:numFmt w:val="bullet"/>
      <w:lvlText w:val="o"/>
      <w:lvlJc w:val="left"/>
      <w:pPr>
        <w:ind w:left="5760" w:hanging="360"/>
      </w:pPr>
      <w:rPr>
        <w:rFonts w:ascii="Courier New" w:hAnsi="Courier New" w:cs="Courier New" w:hint="default"/>
      </w:rPr>
    </w:lvl>
    <w:lvl w:ilvl="8" w:tplc="9E1285E4">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AC98E44E">
      <w:start w:val="1"/>
      <w:numFmt w:val="bullet"/>
      <w:lvlText w:val=""/>
      <w:lvlJc w:val="left"/>
      <w:pPr>
        <w:ind w:left="720" w:hanging="360"/>
      </w:pPr>
      <w:rPr>
        <w:rFonts w:ascii="Symbol" w:hAnsi="Symbol" w:hint="default"/>
      </w:rPr>
    </w:lvl>
    <w:lvl w:ilvl="1" w:tplc="1F8C9536" w:tentative="1">
      <w:start w:val="1"/>
      <w:numFmt w:val="bullet"/>
      <w:lvlText w:val="o"/>
      <w:lvlJc w:val="left"/>
      <w:pPr>
        <w:ind w:left="1440" w:hanging="360"/>
      </w:pPr>
      <w:rPr>
        <w:rFonts w:ascii="Courier New" w:hAnsi="Courier New" w:cs="Courier New" w:hint="default"/>
      </w:rPr>
    </w:lvl>
    <w:lvl w:ilvl="2" w:tplc="BE044816" w:tentative="1">
      <w:start w:val="1"/>
      <w:numFmt w:val="bullet"/>
      <w:lvlText w:val=""/>
      <w:lvlJc w:val="left"/>
      <w:pPr>
        <w:ind w:left="2160" w:hanging="360"/>
      </w:pPr>
      <w:rPr>
        <w:rFonts w:ascii="Wingdings" w:hAnsi="Wingdings" w:hint="default"/>
      </w:rPr>
    </w:lvl>
    <w:lvl w:ilvl="3" w:tplc="C1CAF77C" w:tentative="1">
      <w:start w:val="1"/>
      <w:numFmt w:val="bullet"/>
      <w:lvlText w:val=""/>
      <w:lvlJc w:val="left"/>
      <w:pPr>
        <w:ind w:left="2880" w:hanging="360"/>
      </w:pPr>
      <w:rPr>
        <w:rFonts w:ascii="Symbol" w:hAnsi="Symbol" w:hint="default"/>
      </w:rPr>
    </w:lvl>
    <w:lvl w:ilvl="4" w:tplc="F214725C" w:tentative="1">
      <w:start w:val="1"/>
      <w:numFmt w:val="bullet"/>
      <w:lvlText w:val="o"/>
      <w:lvlJc w:val="left"/>
      <w:pPr>
        <w:ind w:left="3600" w:hanging="360"/>
      </w:pPr>
      <w:rPr>
        <w:rFonts w:ascii="Courier New" w:hAnsi="Courier New" w:cs="Courier New" w:hint="default"/>
      </w:rPr>
    </w:lvl>
    <w:lvl w:ilvl="5" w:tplc="A2C29B94" w:tentative="1">
      <w:start w:val="1"/>
      <w:numFmt w:val="bullet"/>
      <w:lvlText w:val=""/>
      <w:lvlJc w:val="left"/>
      <w:pPr>
        <w:ind w:left="4320" w:hanging="360"/>
      </w:pPr>
      <w:rPr>
        <w:rFonts w:ascii="Wingdings" w:hAnsi="Wingdings" w:hint="default"/>
      </w:rPr>
    </w:lvl>
    <w:lvl w:ilvl="6" w:tplc="12B2AF40" w:tentative="1">
      <w:start w:val="1"/>
      <w:numFmt w:val="bullet"/>
      <w:lvlText w:val=""/>
      <w:lvlJc w:val="left"/>
      <w:pPr>
        <w:ind w:left="5040" w:hanging="360"/>
      </w:pPr>
      <w:rPr>
        <w:rFonts w:ascii="Symbol" w:hAnsi="Symbol" w:hint="default"/>
      </w:rPr>
    </w:lvl>
    <w:lvl w:ilvl="7" w:tplc="9E62B4F8" w:tentative="1">
      <w:start w:val="1"/>
      <w:numFmt w:val="bullet"/>
      <w:lvlText w:val="o"/>
      <w:lvlJc w:val="left"/>
      <w:pPr>
        <w:ind w:left="5760" w:hanging="360"/>
      </w:pPr>
      <w:rPr>
        <w:rFonts w:ascii="Courier New" w:hAnsi="Courier New" w:cs="Courier New" w:hint="default"/>
      </w:rPr>
    </w:lvl>
    <w:lvl w:ilvl="8" w:tplc="2B26A29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65983"/>
    <w:rsid w:val="00A777E0"/>
    <w:rsid w:val="00A77B3E"/>
    <w:rsid w:val="00B018F0"/>
    <w:rsid w:val="00B073D4"/>
    <w:rsid w:val="00B17C39"/>
    <w:rsid w:val="00B27F69"/>
    <w:rsid w:val="00B77021"/>
    <w:rsid w:val="00B90D6F"/>
    <w:rsid w:val="00BA4647"/>
    <w:rsid w:val="00C06214"/>
    <w:rsid w:val="00C226B6"/>
    <w:rsid w:val="00CA7863"/>
    <w:rsid w:val="00D558BC"/>
    <w:rsid w:val="00D65ED2"/>
    <w:rsid w:val="00D76B23"/>
    <w:rsid w:val="00D86B6A"/>
    <w:rsid w:val="00DB2B33"/>
    <w:rsid w:val="00DC7C48"/>
    <w:rsid w:val="00DD61DD"/>
    <w:rsid w:val="00E17A34"/>
    <w:rsid w:val="00E411D4"/>
    <w:rsid w:val="00E8291C"/>
    <w:rsid w:val="00E86182"/>
    <w:rsid w:val="00ED0FA9"/>
    <w:rsid w:val="00F0624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D24767"/>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0315/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289</Words>
  <Characters>1590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