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F2AC" w14:textId="77777777" w:rsidR="00814BD6" w:rsidRDefault="00814BD6" w:rsidP="00274420"/>
    <w:p w14:paraId="3FED761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3D846BF"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B1EC08F" w14:textId="77777777" w:rsidR="003B2544" w:rsidRDefault="003B2544" w:rsidP="007835CB">
      <w:pPr>
        <w:ind w:right="-569"/>
        <w:jc w:val="center"/>
        <w:rPr>
          <w:rFonts w:cs="Calibri"/>
          <w:b/>
          <w:sz w:val="28"/>
          <w:szCs w:val="28"/>
        </w:rPr>
      </w:pPr>
    </w:p>
    <w:p w14:paraId="15CE307A"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BB0508" w14:paraId="7832246D" w14:textId="77777777" w:rsidTr="00D0399C">
        <w:trPr>
          <w:trHeight w:val="495"/>
        </w:trPr>
        <w:tc>
          <w:tcPr>
            <w:tcW w:w="2835" w:type="dxa"/>
          </w:tcPr>
          <w:p w14:paraId="22267BF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96F26D9" w14:textId="77777777" w:rsidR="00E8291C" w:rsidRPr="00D558BC" w:rsidRDefault="00000000" w:rsidP="00BA4647">
            <w:pPr>
              <w:ind w:right="-425"/>
              <w:rPr>
                <w:rFonts w:cs="Calibri"/>
                <w:bCs/>
                <w:sz w:val="28"/>
                <w:szCs w:val="28"/>
              </w:rPr>
            </w:pPr>
            <w:r w:rsidRPr="00D558BC">
              <w:rPr>
                <w:sz w:val="28"/>
                <w:szCs w:val="28"/>
              </w:rPr>
              <w:t>OMV_2026110667</w:t>
            </w:r>
          </w:p>
        </w:tc>
      </w:tr>
      <w:tr w:rsidR="00BB0508" w14:paraId="590804A7" w14:textId="77777777" w:rsidTr="008571E2">
        <w:tc>
          <w:tcPr>
            <w:tcW w:w="2835" w:type="dxa"/>
          </w:tcPr>
          <w:p w14:paraId="36AC6262"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E471BF3" w14:textId="77777777" w:rsidR="00E8291C" w:rsidRPr="00D558BC" w:rsidRDefault="00000000" w:rsidP="00BA4647">
            <w:pPr>
              <w:ind w:right="-425"/>
              <w:rPr>
                <w:sz w:val="28"/>
                <w:szCs w:val="28"/>
              </w:rPr>
            </w:pPr>
            <w:r>
              <w:rPr>
                <w:sz w:val="28"/>
                <w:szCs w:val="28"/>
              </w:rPr>
              <w:t>......................</w:t>
            </w:r>
          </w:p>
        </w:tc>
      </w:tr>
    </w:tbl>
    <w:p w14:paraId="23A77088" w14:textId="77777777" w:rsidR="00E8291C" w:rsidRDefault="00E8291C" w:rsidP="00BA4647">
      <w:pPr>
        <w:ind w:right="-425"/>
        <w:rPr>
          <w:sz w:val="16"/>
        </w:rPr>
      </w:pPr>
    </w:p>
    <w:p w14:paraId="6994E08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508" w14:paraId="531A9DF9" w14:textId="77777777" w:rsidTr="004C6EBE">
        <w:trPr>
          <w:trHeight w:val="313"/>
        </w:trPr>
        <w:tc>
          <w:tcPr>
            <w:tcW w:w="9650" w:type="dxa"/>
            <w:shd w:val="clear" w:color="auto" w:fill="FFFFFF" w:themeFill="background1"/>
          </w:tcPr>
          <w:p w14:paraId="0F76940E" w14:textId="77777777" w:rsidR="00E8291C" w:rsidRPr="004C6EBE" w:rsidRDefault="00000000" w:rsidP="00BA4647">
            <w:pPr>
              <w:ind w:right="-425"/>
              <w:rPr>
                <w:rFonts w:cs="Calibri"/>
              </w:rPr>
            </w:pPr>
            <w:r w:rsidRPr="004C6EBE">
              <w:rPr>
                <w:rFonts w:cs="Calibri"/>
                <w:b/>
              </w:rPr>
              <w:t>Onderwerp</w:t>
            </w:r>
          </w:p>
        </w:tc>
      </w:tr>
    </w:tbl>
    <w:p w14:paraId="3F2B3ED6" w14:textId="77777777" w:rsidR="00E8291C" w:rsidRPr="004D0DD4" w:rsidRDefault="00000000" w:rsidP="00BA4647">
      <w:pPr>
        <w:ind w:right="-425"/>
        <w:rPr>
          <w:szCs w:val="21"/>
        </w:rPr>
      </w:pPr>
      <w:r w:rsidRPr="004D0DD4">
        <w:rPr>
          <w:szCs w:val="21"/>
        </w:rPr>
        <w:t>het vellen van een boom</w:t>
      </w:r>
    </w:p>
    <w:p w14:paraId="7916685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BB0508" w14:paraId="25A4DB63" w14:textId="77777777" w:rsidTr="004C6EBE">
        <w:trPr>
          <w:trHeight w:val="313"/>
        </w:trPr>
        <w:tc>
          <w:tcPr>
            <w:tcW w:w="9650" w:type="dxa"/>
            <w:gridSpan w:val="3"/>
          </w:tcPr>
          <w:p w14:paraId="6BAEA2B5" w14:textId="77777777" w:rsidR="00E8291C" w:rsidRPr="004C6EBE" w:rsidRDefault="00000000" w:rsidP="00BA4647">
            <w:pPr>
              <w:ind w:right="-425"/>
              <w:rPr>
                <w:rFonts w:cs="Calibri"/>
              </w:rPr>
            </w:pPr>
            <w:r w:rsidRPr="004C6EBE">
              <w:rPr>
                <w:rFonts w:cs="Calibri"/>
                <w:b/>
              </w:rPr>
              <w:t>Gegevens over de aanvrager/exploitant</w:t>
            </w:r>
          </w:p>
        </w:tc>
      </w:tr>
      <w:tr w:rsidR="00BB0508" w14:paraId="23431C8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0813284" w14:textId="77777777" w:rsidR="00B77021" w:rsidRPr="00D86B6A" w:rsidRDefault="00000000" w:rsidP="00833BC2">
            <w:pPr>
              <w:rPr>
                <w:sz w:val="22"/>
              </w:rPr>
            </w:pPr>
            <w:r w:rsidRPr="00D86B6A">
              <w:rPr>
                <w:sz w:val="22"/>
              </w:rPr>
              <w:t>Naam</w:t>
            </w:r>
          </w:p>
        </w:tc>
        <w:tc>
          <w:tcPr>
            <w:tcW w:w="6519" w:type="dxa"/>
          </w:tcPr>
          <w:p w14:paraId="377BCBB8" w14:textId="77777777" w:rsidR="00477B21" w:rsidRPr="00D86B6A" w:rsidRDefault="00000000" w:rsidP="00B073D4">
            <w:pPr>
              <w:rPr>
                <w:b/>
                <w:sz w:val="22"/>
              </w:rPr>
            </w:pPr>
            <w:r w:rsidRPr="00D86B6A">
              <w:rPr>
                <w:b/>
                <w:sz w:val="22"/>
              </w:rPr>
              <w:t xml:space="preserve">Jozef </w:t>
            </w:r>
            <w:proofErr w:type="spellStart"/>
            <w:r w:rsidRPr="00D86B6A">
              <w:rPr>
                <w:b/>
                <w:sz w:val="22"/>
              </w:rPr>
              <w:t>Saerens</w:t>
            </w:r>
            <w:proofErr w:type="spellEnd"/>
          </w:p>
        </w:tc>
      </w:tr>
    </w:tbl>
    <w:p w14:paraId="60AB045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BB0508" w14:paraId="1BA38510"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BD37E5D" w14:textId="77777777" w:rsidR="00E8291C" w:rsidRPr="004C6EBE" w:rsidRDefault="00000000" w:rsidP="00BA4647">
            <w:pPr>
              <w:ind w:right="-425"/>
              <w:rPr>
                <w:rFonts w:cs="Calibri"/>
              </w:rPr>
            </w:pPr>
            <w:r w:rsidRPr="004C6EBE">
              <w:rPr>
                <w:rFonts w:cs="Calibri"/>
                <w:b/>
              </w:rPr>
              <w:t>Gegevens over de ligging</w:t>
            </w:r>
          </w:p>
        </w:tc>
      </w:tr>
      <w:tr w:rsidR="00BB0508" w14:paraId="386BDD2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B347108"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5E11EEA" w14:textId="77777777" w:rsidR="00A77B3E" w:rsidRPr="003B2547" w:rsidRDefault="00000000" w:rsidP="003B2547">
            <w:pPr>
              <w:ind w:left="-105"/>
              <w:rPr>
                <w:b/>
                <w:sz w:val="22"/>
              </w:rPr>
            </w:pPr>
            <w:r w:rsidRPr="003B2547">
              <w:rPr>
                <w:b/>
                <w:sz w:val="22"/>
              </w:rPr>
              <w:t>Zavelput 39, 9040 Gent</w:t>
            </w:r>
          </w:p>
        </w:tc>
      </w:tr>
      <w:tr w:rsidR="00BB0508" w14:paraId="1730391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D0F514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6FAE9252"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19 sectie C nr. 428C11</w:t>
            </w:r>
          </w:p>
        </w:tc>
      </w:tr>
    </w:tbl>
    <w:p w14:paraId="300B176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508" w14:paraId="0E12D6C5" w14:textId="77777777" w:rsidTr="004C6EBE">
        <w:trPr>
          <w:trHeight w:val="313"/>
        </w:trPr>
        <w:tc>
          <w:tcPr>
            <w:tcW w:w="9650" w:type="dxa"/>
            <w:shd w:val="clear" w:color="auto" w:fill="FFFFFF" w:themeFill="background1"/>
          </w:tcPr>
          <w:p w14:paraId="348C868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3C60D99" w14:textId="77777777" w:rsidR="00E8291C" w:rsidRPr="004D0DD4" w:rsidRDefault="00000000" w:rsidP="00BA4647">
      <w:pPr>
        <w:ind w:right="-425"/>
        <w:rPr>
          <w:rFonts w:cs="Calibri"/>
          <w:bCs/>
          <w:szCs w:val="21"/>
        </w:rPr>
      </w:pPr>
      <w:r>
        <w:rPr>
          <w:rFonts w:cs="Calibri"/>
          <w:bCs/>
          <w:szCs w:val="21"/>
        </w:rPr>
        <w:t>college van burgemeester en schepenen</w:t>
      </w:r>
    </w:p>
    <w:p w14:paraId="60046BB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508" w14:paraId="14D6F3DA" w14:textId="77777777" w:rsidTr="004C6EBE">
        <w:trPr>
          <w:trHeight w:val="313"/>
        </w:trPr>
        <w:tc>
          <w:tcPr>
            <w:tcW w:w="9650" w:type="dxa"/>
            <w:shd w:val="clear" w:color="auto" w:fill="FFFFFF" w:themeFill="background1"/>
          </w:tcPr>
          <w:p w14:paraId="24A6249A" w14:textId="77777777" w:rsidR="00E8291C" w:rsidRPr="004C6EBE" w:rsidRDefault="00000000" w:rsidP="00BA4647">
            <w:pPr>
              <w:ind w:right="-425"/>
              <w:rPr>
                <w:rFonts w:cs="Calibri"/>
                <w:b/>
              </w:rPr>
            </w:pPr>
            <w:r w:rsidRPr="004C6EBE">
              <w:rPr>
                <w:rFonts w:cs="Calibri"/>
                <w:b/>
              </w:rPr>
              <w:t>Beslissing</w:t>
            </w:r>
          </w:p>
        </w:tc>
      </w:tr>
    </w:tbl>
    <w:p w14:paraId="1555A5C0"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11C46908"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BB0508" w14:paraId="4A582829" w14:textId="77777777" w:rsidTr="004C6EBE">
        <w:trPr>
          <w:trHeight w:val="313"/>
        </w:trPr>
        <w:tc>
          <w:tcPr>
            <w:tcW w:w="9650" w:type="dxa"/>
          </w:tcPr>
          <w:p w14:paraId="36FE06D0" w14:textId="77777777" w:rsidR="00E8291C" w:rsidRPr="004C6EBE" w:rsidRDefault="00000000" w:rsidP="00BA4647">
            <w:pPr>
              <w:ind w:right="-425"/>
            </w:pPr>
            <w:r w:rsidRPr="004C6EBE">
              <w:rPr>
                <w:rFonts w:cs="Calibri"/>
                <w:b/>
              </w:rPr>
              <w:t xml:space="preserve">Inzage van de beslissing </w:t>
            </w:r>
          </w:p>
        </w:tc>
      </w:tr>
    </w:tbl>
    <w:p w14:paraId="33099B7D" w14:textId="77777777" w:rsidR="00BB0508"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29EE826" w14:textId="138C2ECD" w:rsidR="00BB0508"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D0399C" w:rsidRPr="00C90BD4">
          <w:rPr>
            <w:rStyle w:val="Hyperlink"/>
            <w:bCs/>
            <w:szCs w:val="21"/>
          </w:rPr>
          <w:t>bouwen@stad.gent</w:t>
        </w:r>
      </w:hyperlink>
      <w:r w:rsidR="00D0399C">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53CB632"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508" w14:paraId="21D9FB79" w14:textId="77777777" w:rsidTr="004C6EBE">
        <w:trPr>
          <w:trHeight w:val="313"/>
        </w:trPr>
        <w:tc>
          <w:tcPr>
            <w:tcW w:w="9650" w:type="dxa"/>
            <w:shd w:val="clear" w:color="auto" w:fill="FFFFFF" w:themeFill="background1"/>
          </w:tcPr>
          <w:p w14:paraId="35268570" w14:textId="77777777" w:rsidR="00E8291C" w:rsidRPr="004C6EBE" w:rsidRDefault="00000000" w:rsidP="00BA4647">
            <w:pPr>
              <w:ind w:right="-425"/>
              <w:rPr>
                <w:rFonts w:cs="Calibri"/>
              </w:rPr>
            </w:pPr>
            <w:r w:rsidRPr="004C6EBE">
              <w:rPr>
                <w:rFonts w:cs="Calibri"/>
                <w:b/>
              </w:rPr>
              <w:t xml:space="preserve">Beroepsmogelijkheden </w:t>
            </w:r>
          </w:p>
        </w:tc>
      </w:tr>
    </w:tbl>
    <w:p w14:paraId="42910602"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0A04548" w14:textId="77777777" w:rsidR="00E8291C" w:rsidRPr="000C1817" w:rsidRDefault="00E8291C" w:rsidP="00BA4647">
      <w:pPr>
        <w:ind w:right="-425"/>
        <w:rPr>
          <w:szCs w:val="21"/>
        </w:rPr>
      </w:pPr>
    </w:p>
    <w:p w14:paraId="2F8EAAB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59B7D37" w14:textId="34AB3532" w:rsidR="00D0399C" w:rsidRDefault="00D0399C" w:rsidP="00BA4647">
      <w:pPr>
        <w:numPr>
          <w:ilvl w:val="0"/>
          <w:numId w:val="5"/>
        </w:numPr>
        <w:ind w:right="-425"/>
        <w:rPr>
          <w:szCs w:val="21"/>
        </w:rPr>
      </w:pPr>
      <w:r>
        <w:rPr>
          <w:szCs w:val="21"/>
        </w:rPr>
        <w:t>d</w:t>
      </w:r>
      <w:r w:rsidR="00000000" w:rsidRPr="00E17A34">
        <w:rPr>
          <w:szCs w:val="21"/>
        </w:rPr>
        <w:t xml:space="preserve">e deputatie van de provincie Oost-Vlaanderen, t.a.v. </w:t>
      </w:r>
      <w:r w:rsidR="00000000">
        <w:rPr>
          <w:szCs w:val="21"/>
        </w:rPr>
        <w:t xml:space="preserve">het </w:t>
      </w:r>
      <w:r>
        <w:rPr>
          <w:szCs w:val="21"/>
        </w:rPr>
        <w:t>O</w:t>
      </w:r>
      <w:r w:rsidR="00000000">
        <w:rPr>
          <w:szCs w:val="21"/>
        </w:rPr>
        <w:t>mgevingsloket</w:t>
      </w:r>
      <w:r w:rsidR="00000000" w:rsidRPr="00E17A34">
        <w:rPr>
          <w:szCs w:val="21"/>
        </w:rPr>
        <w:t xml:space="preserve">, </w:t>
      </w:r>
      <w:r w:rsidR="00000000">
        <w:rPr>
          <w:szCs w:val="21"/>
        </w:rPr>
        <w:t>Charles de </w:t>
      </w:r>
      <w:proofErr w:type="spellStart"/>
      <w:r w:rsidR="00000000">
        <w:rPr>
          <w:szCs w:val="21"/>
        </w:rPr>
        <w:t>Kerchovelaan</w:t>
      </w:r>
      <w:proofErr w:type="spellEnd"/>
      <w:r w:rsidR="00000000">
        <w:rPr>
          <w:szCs w:val="21"/>
        </w:rPr>
        <w:t> 189</w:t>
      </w:r>
      <w:r w:rsidR="00000000" w:rsidRPr="00E17A34">
        <w:rPr>
          <w:szCs w:val="21"/>
        </w:rPr>
        <w:t>, 9000 Gent</w:t>
      </w:r>
      <w:r>
        <w:rPr>
          <w:szCs w:val="21"/>
        </w:rPr>
        <w:t>;</w:t>
      </w:r>
    </w:p>
    <w:p w14:paraId="0A134112" w14:textId="4469A0C8" w:rsidR="00E8291C" w:rsidRPr="00D0399C" w:rsidRDefault="00000000" w:rsidP="00BA4647">
      <w:pPr>
        <w:numPr>
          <w:ilvl w:val="0"/>
          <w:numId w:val="5"/>
        </w:numPr>
        <w:ind w:right="-425"/>
        <w:rPr>
          <w:szCs w:val="21"/>
        </w:rPr>
      </w:pPr>
      <w:r w:rsidRPr="00D0399C">
        <w:rPr>
          <w:szCs w:val="21"/>
        </w:rPr>
        <w:t xml:space="preserve">of via het Inzageloket: ga naar </w:t>
      </w:r>
      <w:hyperlink r:id="rId9" w:history="1">
        <w:r w:rsidR="00D0399C" w:rsidRPr="00C90BD4">
          <w:rPr>
            <w:rStyle w:val="Hyperlink"/>
            <w:szCs w:val="21"/>
          </w:rPr>
          <w:t>https://omgevingsloketinzage.omgeving.vlaanderen.be/</w:t>
        </w:r>
      </w:hyperlink>
      <w:r w:rsidRPr="00D0399C">
        <w:rPr>
          <w:szCs w:val="21"/>
        </w:rPr>
        <w:t>, zoek op projectnummer OMV_2026110667 en kies 'Ik wens een beroepschrift aan te maken'</w:t>
      </w:r>
      <w:r w:rsidR="00D0399C">
        <w:rPr>
          <w:szCs w:val="21"/>
        </w:rPr>
        <w:t xml:space="preserve">. </w:t>
      </w:r>
      <w:r w:rsidRPr="00D0399C">
        <w:rPr>
          <w:szCs w:val="21"/>
        </w:rPr>
        <w:t xml:space="preserve"> </w:t>
      </w:r>
    </w:p>
    <w:p w14:paraId="1FB410CE"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37DD" w14:textId="77777777" w:rsidR="00F94E30" w:rsidRDefault="00F94E30">
      <w:r>
        <w:separator/>
      </w:r>
    </w:p>
  </w:endnote>
  <w:endnote w:type="continuationSeparator" w:id="0">
    <w:p w14:paraId="4B313A3A" w14:textId="77777777" w:rsidR="00F94E30" w:rsidRDefault="00F94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7ED11" w14:textId="77777777" w:rsidR="00F94E30" w:rsidRDefault="00F94E30">
      <w:r>
        <w:separator/>
      </w:r>
    </w:p>
  </w:footnote>
  <w:footnote w:type="continuationSeparator" w:id="0">
    <w:p w14:paraId="0226A1C9" w14:textId="77777777" w:rsidR="00F94E30" w:rsidRDefault="00F94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FB59" w14:textId="77777777" w:rsidR="00995F29" w:rsidRDefault="00000000">
    <w:r w:rsidRPr="009A09AD">
      <w:rPr>
        <w:noProof/>
      </w:rPr>
      <w:drawing>
        <wp:anchor distT="0" distB="0" distL="114300" distR="114300" simplePos="0" relativeHeight="251658240" behindDoc="1" locked="0" layoutInCell="1" allowOverlap="1" wp14:anchorId="4AABA82C" wp14:editId="365F7BC6">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15D471F" w14:textId="77777777" w:rsidR="0029680A" w:rsidRPr="002D417A" w:rsidRDefault="00000000" w:rsidP="002D417A">
    <w:pPr>
      <w:ind w:left="7371" w:right="-483"/>
    </w:pPr>
    <w:r>
      <w:rPr>
        <w:noProof/>
      </w:rPr>
      <w:drawing>
        <wp:inline distT="0" distB="0" distL="0" distR="0" wp14:anchorId="081C21F7" wp14:editId="3A4FBBB3">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27E362B"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6469370">
      <w:start w:val="1"/>
      <w:numFmt w:val="bullet"/>
      <w:lvlText w:val=""/>
      <w:lvlJc w:val="left"/>
      <w:pPr>
        <w:ind w:left="720" w:hanging="360"/>
      </w:pPr>
      <w:rPr>
        <w:rFonts w:ascii="Symbol" w:hAnsi="Symbol" w:hint="default"/>
      </w:rPr>
    </w:lvl>
    <w:lvl w:ilvl="1" w:tplc="DDD869C4" w:tentative="1">
      <w:start w:val="1"/>
      <w:numFmt w:val="bullet"/>
      <w:lvlText w:val="o"/>
      <w:lvlJc w:val="left"/>
      <w:pPr>
        <w:ind w:left="1440" w:hanging="360"/>
      </w:pPr>
      <w:rPr>
        <w:rFonts w:ascii="Courier New" w:hAnsi="Courier New" w:cs="Courier New" w:hint="default"/>
      </w:rPr>
    </w:lvl>
    <w:lvl w:ilvl="2" w:tplc="FAAAF912" w:tentative="1">
      <w:start w:val="1"/>
      <w:numFmt w:val="bullet"/>
      <w:lvlText w:val=""/>
      <w:lvlJc w:val="left"/>
      <w:pPr>
        <w:ind w:left="2160" w:hanging="360"/>
      </w:pPr>
      <w:rPr>
        <w:rFonts w:ascii="Wingdings" w:hAnsi="Wingdings" w:hint="default"/>
      </w:rPr>
    </w:lvl>
    <w:lvl w:ilvl="3" w:tplc="DEA6FF6E" w:tentative="1">
      <w:start w:val="1"/>
      <w:numFmt w:val="bullet"/>
      <w:lvlText w:val=""/>
      <w:lvlJc w:val="left"/>
      <w:pPr>
        <w:ind w:left="2880" w:hanging="360"/>
      </w:pPr>
      <w:rPr>
        <w:rFonts w:ascii="Symbol" w:hAnsi="Symbol" w:hint="default"/>
      </w:rPr>
    </w:lvl>
    <w:lvl w:ilvl="4" w:tplc="DAE668DE" w:tentative="1">
      <w:start w:val="1"/>
      <w:numFmt w:val="bullet"/>
      <w:lvlText w:val="o"/>
      <w:lvlJc w:val="left"/>
      <w:pPr>
        <w:ind w:left="3600" w:hanging="360"/>
      </w:pPr>
      <w:rPr>
        <w:rFonts w:ascii="Courier New" w:hAnsi="Courier New" w:cs="Courier New" w:hint="default"/>
      </w:rPr>
    </w:lvl>
    <w:lvl w:ilvl="5" w:tplc="692AD3DE" w:tentative="1">
      <w:start w:val="1"/>
      <w:numFmt w:val="bullet"/>
      <w:lvlText w:val=""/>
      <w:lvlJc w:val="left"/>
      <w:pPr>
        <w:ind w:left="4320" w:hanging="360"/>
      </w:pPr>
      <w:rPr>
        <w:rFonts w:ascii="Wingdings" w:hAnsi="Wingdings" w:hint="default"/>
      </w:rPr>
    </w:lvl>
    <w:lvl w:ilvl="6" w:tplc="6480F702" w:tentative="1">
      <w:start w:val="1"/>
      <w:numFmt w:val="bullet"/>
      <w:lvlText w:val=""/>
      <w:lvlJc w:val="left"/>
      <w:pPr>
        <w:ind w:left="5040" w:hanging="360"/>
      </w:pPr>
      <w:rPr>
        <w:rFonts w:ascii="Symbol" w:hAnsi="Symbol" w:hint="default"/>
      </w:rPr>
    </w:lvl>
    <w:lvl w:ilvl="7" w:tplc="8EC224E6" w:tentative="1">
      <w:start w:val="1"/>
      <w:numFmt w:val="bullet"/>
      <w:lvlText w:val="o"/>
      <w:lvlJc w:val="left"/>
      <w:pPr>
        <w:ind w:left="5760" w:hanging="360"/>
      </w:pPr>
      <w:rPr>
        <w:rFonts w:ascii="Courier New" w:hAnsi="Courier New" w:cs="Courier New" w:hint="default"/>
      </w:rPr>
    </w:lvl>
    <w:lvl w:ilvl="8" w:tplc="0A36067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DD0EF700">
      <w:start w:val="1"/>
      <w:numFmt w:val="bullet"/>
      <w:lvlText w:val="-"/>
      <w:lvlJc w:val="left"/>
      <w:pPr>
        <w:ind w:left="720" w:hanging="360"/>
      </w:pPr>
      <w:rPr>
        <w:rFonts w:ascii="Calibri" w:eastAsiaTheme="minorEastAsia" w:hAnsi="Calibri" w:cs="Lucida Sans Unicode" w:hint="default"/>
      </w:rPr>
    </w:lvl>
    <w:lvl w:ilvl="1" w:tplc="4E1618B4">
      <w:start w:val="1"/>
      <w:numFmt w:val="bullet"/>
      <w:lvlText w:val="o"/>
      <w:lvlJc w:val="left"/>
      <w:pPr>
        <w:ind w:left="1440" w:hanging="360"/>
      </w:pPr>
      <w:rPr>
        <w:rFonts w:ascii="Courier New" w:hAnsi="Courier New" w:cs="Courier New" w:hint="default"/>
      </w:rPr>
    </w:lvl>
    <w:lvl w:ilvl="2" w:tplc="29BA523E">
      <w:start w:val="1"/>
      <w:numFmt w:val="bullet"/>
      <w:lvlText w:val=""/>
      <w:lvlJc w:val="left"/>
      <w:pPr>
        <w:ind w:left="2160" w:hanging="360"/>
      </w:pPr>
      <w:rPr>
        <w:rFonts w:ascii="Wingdings" w:hAnsi="Wingdings" w:hint="default"/>
      </w:rPr>
    </w:lvl>
    <w:lvl w:ilvl="3" w:tplc="ACC81BC6">
      <w:start w:val="1"/>
      <w:numFmt w:val="bullet"/>
      <w:lvlText w:val=""/>
      <w:lvlJc w:val="left"/>
      <w:pPr>
        <w:ind w:left="2880" w:hanging="360"/>
      </w:pPr>
      <w:rPr>
        <w:rFonts w:ascii="Symbol" w:hAnsi="Symbol" w:hint="default"/>
      </w:rPr>
    </w:lvl>
    <w:lvl w:ilvl="4" w:tplc="00D899E0">
      <w:start w:val="1"/>
      <w:numFmt w:val="bullet"/>
      <w:lvlText w:val="o"/>
      <w:lvlJc w:val="left"/>
      <w:pPr>
        <w:ind w:left="3600" w:hanging="360"/>
      </w:pPr>
      <w:rPr>
        <w:rFonts w:ascii="Courier New" w:hAnsi="Courier New" w:cs="Courier New" w:hint="default"/>
      </w:rPr>
    </w:lvl>
    <w:lvl w:ilvl="5" w:tplc="9DB4A752">
      <w:start w:val="1"/>
      <w:numFmt w:val="bullet"/>
      <w:lvlText w:val=""/>
      <w:lvlJc w:val="left"/>
      <w:pPr>
        <w:ind w:left="4320" w:hanging="360"/>
      </w:pPr>
      <w:rPr>
        <w:rFonts w:ascii="Wingdings" w:hAnsi="Wingdings" w:hint="default"/>
      </w:rPr>
    </w:lvl>
    <w:lvl w:ilvl="6" w:tplc="60F07134">
      <w:start w:val="1"/>
      <w:numFmt w:val="bullet"/>
      <w:lvlText w:val=""/>
      <w:lvlJc w:val="left"/>
      <w:pPr>
        <w:ind w:left="5040" w:hanging="360"/>
      </w:pPr>
      <w:rPr>
        <w:rFonts w:ascii="Symbol" w:hAnsi="Symbol" w:hint="default"/>
      </w:rPr>
    </w:lvl>
    <w:lvl w:ilvl="7" w:tplc="554E0AE8">
      <w:start w:val="1"/>
      <w:numFmt w:val="bullet"/>
      <w:lvlText w:val="o"/>
      <w:lvlJc w:val="left"/>
      <w:pPr>
        <w:ind w:left="5760" w:hanging="360"/>
      </w:pPr>
      <w:rPr>
        <w:rFonts w:ascii="Courier New" w:hAnsi="Courier New" w:cs="Courier New" w:hint="default"/>
      </w:rPr>
    </w:lvl>
    <w:lvl w:ilvl="8" w:tplc="E6028E5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250474D6">
      <w:start w:val="1"/>
      <w:numFmt w:val="bullet"/>
      <w:lvlText w:val="-"/>
      <w:lvlJc w:val="left"/>
      <w:pPr>
        <w:ind w:left="720" w:hanging="360"/>
      </w:pPr>
      <w:rPr>
        <w:rFonts w:ascii="Calibri" w:eastAsiaTheme="minorEastAsia" w:hAnsi="Calibri" w:cs="Lucida Sans Unicode" w:hint="default"/>
      </w:rPr>
    </w:lvl>
    <w:lvl w:ilvl="1" w:tplc="953A5A5A">
      <w:start w:val="1"/>
      <w:numFmt w:val="bullet"/>
      <w:lvlText w:val="o"/>
      <w:lvlJc w:val="left"/>
      <w:pPr>
        <w:ind w:left="1440" w:hanging="360"/>
      </w:pPr>
      <w:rPr>
        <w:rFonts w:ascii="Courier New" w:hAnsi="Courier New" w:cs="Courier New" w:hint="default"/>
      </w:rPr>
    </w:lvl>
    <w:lvl w:ilvl="2" w:tplc="8E5E502C">
      <w:start w:val="1"/>
      <w:numFmt w:val="bullet"/>
      <w:lvlText w:val=""/>
      <w:lvlJc w:val="left"/>
      <w:pPr>
        <w:ind w:left="2160" w:hanging="360"/>
      </w:pPr>
      <w:rPr>
        <w:rFonts w:ascii="Wingdings" w:hAnsi="Wingdings" w:hint="default"/>
      </w:rPr>
    </w:lvl>
    <w:lvl w:ilvl="3" w:tplc="3D8470DA">
      <w:start w:val="1"/>
      <w:numFmt w:val="bullet"/>
      <w:lvlText w:val=""/>
      <w:lvlJc w:val="left"/>
      <w:pPr>
        <w:ind w:left="2880" w:hanging="360"/>
      </w:pPr>
      <w:rPr>
        <w:rFonts w:ascii="Symbol" w:hAnsi="Symbol" w:hint="default"/>
      </w:rPr>
    </w:lvl>
    <w:lvl w:ilvl="4" w:tplc="CE46FBC8">
      <w:start w:val="1"/>
      <w:numFmt w:val="bullet"/>
      <w:lvlText w:val="o"/>
      <w:lvlJc w:val="left"/>
      <w:pPr>
        <w:ind w:left="3600" w:hanging="360"/>
      </w:pPr>
      <w:rPr>
        <w:rFonts w:ascii="Courier New" w:hAnsi="Courier New" w:cs="Courier New" w:hint="default"/>
      </w:rPr>
    </w:lvl>
    <w:lvl w:ilvl="5" w:tplc="BF827106">
      <w:start w:val="1"/>
      <w:numFmt w:val="bullet"/>
      <w:lvlText w:val=""/>
      <w:lvlJc w:val="left"/>
      <w:pPr>
        <w:ind w:left="4320" w:hanging="360"/>
      </w:pPr>
      <w:rPr>
        <w:rFonts w:ascii="Wingdings" w:hAnsi="Wingdings" w:hint="default"/>
      </w:rPr>
    </w:lvl>
    <w:lvl w:ilvl="6" w:tplc="891C7BBA">
      <w:start w:val="1"/>
      <w:numFmt w:val="bullet"/>
      <w:lvlText w:val=""/>
      <w:lvlJc w:val="left"/>
      <w:pPr>
        <w:ind w:left="5040" w:hanging="360"/>
      </w:pPr>
      <w:rPr>
        <w:rFonts w:ascii="Symbol" w:hAnsi="Symbol" w:hint="default"/>
      </w:rPr>
    </w:lvl>
    <w:lvl w:ilvl="7" w:tplc="0AD290D0">
      <w:start w:val="1"/>
      <w:numFmt w:val="bullet"/>
      <w:lvlText w:val="o"/>
      <w:lvlJc w:val="left"/>
      <w:pPr>
        <w:ind w:left="5760" w:hanging="360"/>
      </w:pPr>
      <w:rPr>
        <w:rFonts w:ascii="Courier New" w:hAnsi="Courier New" w:cs="Courier New" w:hint="default"/>
      </w:rPr>
    </w:lvl>
    <w:lvl w:ilvl="8" w:tplc="1770948C">
      <w:start w:val="1"/>
      <w:numFmt w:val="bullet"/>
      <w:lvlText w:val=""/>
      <w:lvlJc w:val="left"/>
      <w:pPr>
        <w:ind w:left="6480" w:hanging="360"/>
      </w:pPr>
      <w:rPr>
        <w:rFonts w:ascii="Wingdings" w:hAnsi="Wingdings" w:hint="default"/>
      </w:rPr>
    </w:lvl>
  </w:abstractNum>
  <w:abstractNum w:abstractNumId="3" w15:restartNumberingAfterBreak="0">
    <w:nsid w:val="59F967F2"/>
    <w:multiLevelType w:val="hybridMultilevel"/>
    <w:tmpl w:val="02ACEE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B7D2742A">
      <w:start w:val="1"/>
      <w:numFmt w:val="bullet"/>
      <w:lvlText w:val=""/>
      <w:lvlJc w:val="left"/>
      <w:pPr>
        <w:ind w:left="720" w:hanging="360"/>
      </w:pPr>
      <w:rPr>
        <w:rFonts w:ascii="Symbol" w:hAnsi="Symbol" w:hint="default"/>
      </w:rPr>
    </w:lvl>
    <w:lvl w:ilvl="1" w:tplc="12105908" w:tentative="1">
      <w:start w:val="1"/>
      <w:numFmt w:val="bullet"/>
      <w:lvlText w:val="o"/>
      <w:lvlJc w:val="left"/>
      <w:pPr>
        <w:ind w:left="1440" w:hanging="360"/>
      </w:pPr>
      <w:rPr>
        <w:rFonts w:ascii="Courier New" w:hAnsi="Courier New" w:cs="Courier New" w:hint="default"/>
      </w:rPr>
    </w:lvl>
    <w:lvl w:ilvl="2" w:tplc="EB326C2C" w:tentative="1">
      <w:start w:val="1"/>
      <w:numFmt w:val="bullet"/>
      <w:lvlText w:val=""/>
      <w:lvlJc w:val="left"/>
      <w:pPr>
        <w:ind w:left="2160" w:hanging="360"/>
      </w:pPr>
      <w:rPr>
        <w:rFonts w:ascii="Wingdings" w:hAnsi="Wingdings" w:hint="default"/>
      </w:rPr>
    </w:lvl>
    <w:lvl w:ilvl="3" w:tplc="49D4C182" w:tentative="1">
      <w:start w:val="1"/>
      <w:numFmt w:val="bullet"/>
      <w:lvlText w:val=""/>
      <w:lvlJc w:val="left"/>
      <w:pPr>
        <w:ind w:left="2880" w:hanging="360"/>
      </w:pPr>
      <w:rPr>
        <w:rFonts w:ascii="Symbol" w:hAnsi="Symbol" w:hint="default"/>
      </w:rPr>
    </w:lvl>
    <w:lvl w:ilvl="4" w:tplc="544668EC" w:tentative="1">
      <w:start w:val="1"/>
      <w:numFmt w:val="bullet"/>
      <w:lvlText w:val="o"/>
      <w:lvlJc w:val="left"/>
      <w:pPr>
        <w:ind w:left="3600" w:hanging="360"/>
      </w:pPr>
      <w:rPr>
        <w:rFonts w:ascii="Courier New" w:hAnsi="Courier New" w:cs="Courier New" w:hint="default"/>
      </w:rPr>
    </w:lvl>
    <w:lvl w:ilvl="5" w:tplc="AD4E2BD0" w:tentative="1">
      <w:start w:val="1"/>
      <w:numFmt w:val="bullet"/>
      <w:lvlText w:val=""/>
      <w:lvlJc w:val="left"/>
      <w:pPr>
        <w:ind w:left="4320" w:hanging="360"/>
      </w:pPr>
      <w:rPr>
        <w:rFonts w:ascii="Wingdings" w:hAnsi="Wingdings" w:hint="default"/>
      </w:rPr>
    </w:lvl>
    <w:lvl w:ilvl="6" w:tplc="4D0C4922" w:tentative="1">
      <w:start w:val="1"/>
      <w:numFmt w:val="bullet"/>
      <w:lvlText w:val=""/>
      <w:lvlJc w:val="left"/>
      <w:pPr>
        <w:ind w:left="5040" w:hanging="360"/>
      </w:pPr>
      <w:rPr>
        <w:rFonts w:ascii="Symbol" w:hAnsi="Symbol" w:hint="default"/>
      </w:rPr>
    </w:lvl>
    <w:lvl w:ilvl="7" w:tplc="24B81B6A" w:tentative="1">
      <w:start w:val="1"/>
      <w:numFmt w:val="bullet"/>
      <w:lvlText w:val="o"/>
      <w:lvlJc w:val="left"/>
      <w:pPr>
        <w:ind w:left="5760" w:hanging="360"/>
      </w:pPr>
      <w:rPr>
        <w:rFonts w:ascii="Courier New" w:hAnsi="Courier New" w:cs="Courier New" w:hint="default"/>
      </w:rPr>
    </w:lvl>
    <w:lvl w:ilvl="8" w:tplc="06A0832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206990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0E65"/>
    <w:rsid w:val="00881DF5"/>
    <w:rsid w:val="008B12C0"/>
    <w:rsid w:val="009063B3"/>
    <w:rsid w:val="00944697"/>
    <w:rsid w:val="00995F29"/>
    <w:rsid w:val="00A77B3E"/>
    <w:rsid w:val="00B018F0"/>
    <w:rsid w:val="00B073D4"/>
    <w:rsid w:val="00B17C39"/>
    <w:rsid w:val="00B27F69"/>
    <w:rsid w:val="00B77021"/>
    <w:rsid w:val="00B90D6F"/>
    <w:rsid w:val="00BA4647"/>
    <w:rsid w:val="00BB0508"/>
    <w:rsid w:val="00C06214"/>
    <w:rsid w:val="00CA7863"/>
    <w:rsid w:val="00D0399C"/>
    <w:rsid w:val="00D558BC"/>
    <w:rsid w:val="00D65ED2"/>
    <w:rsid w:val="00D76B23"/>
    <w:rsid w:val="00D86B6A"/>
    <w:rsid w:val="00DB2B33"/>
    <w:rsid w:val="00DC7C48"/>
    <w:rsid w:val="00DD61DD"/>
    <w:rsid w:val="00E17A34"/>
    <w:rsid w:val="00E411D4"/>
    <w:rsid w:val="00E8291C"/>
    <w:rsid w:val="00ED0FA9"/>
    <w:rsid w:val="00F36D69"/>
    <w:rsid w:val="00F94E30"/>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BE1DD"/>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D03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1066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296</Words>
  <Characters>1633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