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OMV_2026087368</w:t>
            </w:r>
          </w:p>
        </w:tc>
        <w:tc>
          <w:tcPr>
            <w:tcW w:w="2229" w:type="dxa"/>
          </w:tcPr>
          <w:p w:rsidR="00461CD4" w:rsidRPr="00C127B4" w:rsidP="00C127B4">
            <w:pPr>
              <w:pStyle w:val="grootte9"/>
            </w:pPr>
            <w:r w:rsidRPr="00C127B4">
              <w:t>24 september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428985115"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A60B946"/>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