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OMV_2026031545</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verbouwen van een eengezinswoning</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Jan-Willem Collen - Kristina Van Duyse</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Leon De Loofstraat</w:t>
            </w:r>
            <w:r w:rsidRPr="003B2547">
              <w:rPr>
                <w:b/>
                <w:sz w:val="22"/>
              </w:rPr>
              <w:t xml:space="preserve"> </w:t>
            </w:r>
            <w:r w:rsidRPr="003B2547">
              <w:rPr>
                <w:b/>
                <w:sz w:val="22"/>
              </w:rPr>
              <w:t>8</w:t>
            </w:r>
            <w:r w:rsidRPr="003B2547">
              <w:rPr>
                <w:b/>
                <w:sz w:val="22"/>
              </w:rPr>
              <w:t xml:space="preserve">, </w:t>
            </w:r>
            <w:r w:rsidRPr="003B2547">
              <w:rPr>
                <w:b/>
                <w:sz w:val="22"/>
              </w:rPr>
              <w:t>9050</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22</w:t>
            </w:r>
            <w:r w:rsidRPr="000F1D2C">
              <w:rPr>
                <w:b/>
                <w:bCs/>
                <w:sz w:val="22"/>
                <w:szCs w:val="22"/>
              </w:rPr>
              <w:t xml:space="preserve"> sectie </w:t>
            </w:r>
            <w:r w:rsidRPr="000F1D2C">
              <w:rPr>
                <w:b/>
                <w:bCs/>
                <w:sz w:val="22"/>
                <w:szCs w:val="22"/>
              </w:rPr>
              <w:t>B</w:t>
            </w:r>
            <w:r w:rsidRPr="000F1D2C">
              <w:rPr>
                <w:b/>
                <w:bCs/>
                <w:sz w:val="22"/>
                <w:szCs w:val="22"/>
              </w:rPr>
              <w:t xml:space="preserve"> </w:t>
            </w:r>
            <w:r w:rsidRPr="000F1D2C">
              <w:rPr>
                <w:b/>
                <w:bCs/>
                <w:sz w:val="22"/>
                <w:szCs w:val="22"/>
              </w:rPr>
              <w:t xml:space="preserve">nr. </w:t>
            </w:r>
            <w:r w:rsidRPr="000F1D2C">
              <w:rPr>
                <w:b/>
                <w:bCs/>
                <w:sz w:val="22"/>
                <w:szCs w:val="22"/>
              </w:rPr>
              <w:t>100</w:t>
            </w:r>
            <w:r w:rsidRPr="000F1D2C">
              <w:rPr>
                <w:b/>
                <w:bCs/>
                <w:sz w:val="22"/>
                <w:szCs w:val="22"/>
              </w:rPr>
              <w:t>V</w:t>
            </w:r>
            <w:r w:rsidRPr="000F1D2C">
              <w:rPr>
                <w:b/>
                <w:bCs/>
                <w:sz w:val="22"/>
                <w:szCs w:val="22"/>
              </w:rPr>
              <w:t>4</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4 juni 2026</w:t>
      </w:r>
      <w:r w:rsidRPr="00944697">
        <w:rPr>
          <w:sz w:val="21"/>
          <w:szCs w:val="21"/>
        </w:rPr>
        <w:t xml:space="preserve"> de omgevingsvergunning </w:t>
      </w:r>
      <w:r w:rsidRPr="00944697">
        <w:rPr>
          <w:sz w:val="21"/>
          <w:szCs w:val="21"/>
        </w:rPr>
        <w:t>verleend onder voorwaarden</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202236" w:rsidP="007937F0" w14:paraId="2EE4428F" w14:textId="77777777">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4" w:history="1">
        <w:r w:rsidRPr="00ED0FA9">
          <w:rPr>
            <w:rStyle w:val="Hyperlink"/>
          </w:rPr>
          <w:t>https://omgevingsloketinzage.omgeving.vlaanderen.be</w:t>
        </w:r>
      </w:hyperlink>
      <w:r w:rsidRPr="007937F0">
        <w:t>.</w:t>
      </w:r>
    </w:p>
    <w:p w:rsidR="00202236" w:rsidRPr="007937F0" w:rsidP="00857024" w14:paraId="05DA4025" w14:textId="4B64571D">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w:t>
      </w:r>
      <w:r w:rsidRPr="007937F0">
        <w:t>stad.gent</w:t>
      </w:r>
      <w:r w:rsidRPr="007937F0">
        <w:t xml:space="preserve"> (zoek op </w:t>
      </w:r>
      <w:r>
        <w:rPr>
          <w:bCs/>
          <w:szCs w:val="21"/>
        </w:rPr>
        <w:t>Balie Bouwen</w:t>
      </w:r>
      <w:r w:rsidRPr="007937F0">
        <w:t xml:space="preserve">), of mail naar </w:t>
      </w:r>
      <w:r w:rsidRPr="0020166B">
        <w:rPr>
          <w:bCs/>
          <w:szCs w:val="21"/>
        </w:rPr>
        <w:t>bouwen@stad.gent</w:t>
      </w:r>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OMV_2026031545</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D417A"/>
    <w:rsid w:val="003214E6"/>
    <w:rsid w:val="003B2547"/>
    <w:rsid w:val="00477B21"/>
    <w:rsid w:val="004C6EBE"/>
    <w:rsid w:val="004D0DD4"/>
    <w:rsid w:val="00585B6C"/>
    <w:rsid w:val="00692644"/>
    <w:rsid w:val="00696909"/>
    <w:rsid w:val="00720202"/>
    <w:rsid w:val="00721038"/>
    <w:rsid w:val="00787739"/>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6031545/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