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0D2D4" w14:textId="77777777" w:rsidR="005D21D0" w:rsidRDefault="005D21D0" w:rsidP="00542C5B">
      <w:pPr>
        <w:rPr>
          <w:sz w:val="28"/>
          <w:szCs w:val="28"/>
          <w:highlight w:val="yellow"/>
          <w:u w:val="single"/>
        </w:rPr>
      </w:pPr>
    </w:p>
    <w:p w14:paraId="31D4C44A" w14:textId="77777777" w:rsidR="00AC6023" w:rsidRDefault="00000000" w:rsidP="00AC6023">
      <w:pPr>
        <w:jc w:val="both"/>
        <w:rPr>
          <w:rStyle w:val="Headerblauw1"/>
          <w:sz w:val="32"/>
          <w:szCs w:val="32"/>
        </w:rPr>
      </w:pPr>
      <w:r>
        <w:rPr>
          <w:rStyle w:val="Headerblauw1"/>
          <w:sz w:val="32"/>
          <w:szCs w:val="32"/>
        </w:rPr>
        <w:t>Aktename</w:t>
      </w:r>
      <w:r>
        <w:rPr>
          <w:rFonts w:asciiTheme="minorHAnsi" w:hAnsiTheme="minorHAnsi" w:cs="Arial"/>
        </w:rPr>
        <w:t xml:space="preserve"> </w:t>
      </w:r>
    </w:p>
    <w:p w14:paraId="4A7B2A58" w14:textId="77777777" w:rsidR="00542C5B" w:rsidRPr="00322C7D" w:rsidRDefault="00542C5B" w:rsidP="00542C5B">
      <w:pPr>
        <w:rPr>
          <w:rFonts w:asciiTheme="minorHAnsi" w:hAnsiTheme="minorHAnsi" w:cstheme="minorHAnsi"/>
          <w:b/>
          <w:bCs/>
          <w:sz w:val="8"/>
        </w:rPr>
      </w:pPr>
    </w:p>
    <w:tbl>
      <w:tblPr>
        <w:tblW w:w="914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124"/>
        <w:gridCol w:w="7019"/>
      </w:tblGrid>
      <w:tr w:rsidR="00971F79" w14:paraId="0655E894" w14:textId="77777777" w:rsidTr="006A54B5">
        <w:trPr>
          <w:jc w:val="center"/>
        </w:trPr>
        <w:tc>
          <w:tcPr>
            <w:tcW w:w="2124" w:type="dxa"/>
          </w:tcPr>
          <w:p w14:paraId="721440AE" w14:textId="77777777" w:rsidR="00542C5B" w:rsidRPr="00C61DEC" w:rsidRDefault="00000000" w:rsidP="006A54B5">
            <w:pPr>
              <w:rPr>
                <w:rFonts w:asciiTheme="minorHAnsi" w:hAnsiTheme="minorHAnsi" w:cstheme="minorHAnsi"/>
                <w:b/>
              </w:rPr>
            </w:pPr>
            <w:r>
              <w:rPr>
                <w:rFonts w:asciiTheme="minorHAnsi" w:hAnsiTheme="minorHAnsi" w:cstheme="minorHAnsi"/>
                <w:b/>
              </w:rPr>
              <w:t>OMV referentie</w:t>
            </w:r>
          </w:p>
        </w:tc>
        <w:tc>
          <w:tcPr>
            <w:tcW w:w="7019" w:type="dxa"/>
          </w:tcPr>
          <w:p w14:paraId="0E02391E" w14:textId="77777777" w:rsidR="00542C5B" w:rsidRPr="00C61DEC" w:rsidRDefault="00000000" w:rsidP="006A54B5">
            <w:pPr>
              <w:rPr>
                <w:rFonts w:asciiTheme="minorHAnsi" w:hAnsiTheme="minorHAnsi"/>
              </w:rPr>
            </w:pPr>
            <w:r w:rsidRPr="00C61DEC">
              <w:rPr>
                <w:rFonts w:asciiTheme="minorHAnsi" w:hAnsiTheme="minorHAnsi" w:cstheme="minorHAnsi"/>
              </w:rPr>
              <w:t>OMV_2025075638</w:t>
            </w:r>
          </w:p>
        </w:tc>
      </w:tr>
      <w:tr w:rsidR="00971F79" w14:paraId="7B82C3B7" w14:textId="77777777" w:rsidTr="006A54B5">
        <w:trPr>
          <w:jc w:val="center"/>
        </w:trPr>
        <w:tc>
          <w:tcPr>
            <w:tcW w:w="2124" w:type="dxa"/>
          </w:tcPr>
          <w:p w14:paraId="28C81D7B" w14:textId="77777777" w:rsidR="00542C5B" w:rsidRPr="00C61DEC" w:rsidRDefault="00000000" w:rsidP="006A54B5">
            <w:pPr>
              <w:tabs>
                <w:tab w:val="left" w:pos="1725"/>
              </w:tabs>
              <w:rPr>
                <w:rFonts w:asciiTheme="minorHAnsi" w:hAnsiTheme="minorHAnsi" w:cstheme="minorHAnsi"/>
                <w:b/>
              </w:rPr>
            </w:pPr>
            <w:r w:rsidRPr="00C61DEC">
              <w:rPr>
                <w:rFonts w:asciiTheme="minorHAnsi" w:hAnsiTheme="minorHAnsi" w:cstheme="minorHAnsi"/>
                <w:b/>
              </w:rPr>
              <w:t>Voorwerp van de aanvraag</w:t>
            </w:r>
          </w:p>
        </w:tc>
        <w:tc>
          <w:tcPr>
            <w:tcW w:w="7019" w:type="dxa"/>
          </w:tcPr>
          <w:p w14:paraId="201FB580" w14:textId="77777777" w:rsidR="00542C5B" w:rsidRPr="00C61DEC" w:rsidRDefault="00000000" w:rsidP="006A54B5">
            <w:pPr>
              <w:rPr>
                <w:rFonts w:asciiTheme="minorHAnsi" w:hAnsiTheme="minorHAnsi" w:cstheme="minorHAnsi"/>
              </w:rPr>
            </w:pPr>
            <w:r w:rsidRPr="00C61DEC">
              <w:rPr>
                <w:rFonts w:asciiTheme="minorHAnsi" w:hAnsiTheme="minorHAnsi" w:cstheme="minorHAnsi"/>
              </w:rPr>
              <w:t>de exploitatie van koelinstallaties en lozing van bedrijfsafvalwater (Gentse Feesten 2025 - Korenmarkt (Koninklijke Dekenij Korenmarkt))</w:t>
            </w:r>
          </w:p>
        </w:tc>
      </w:tr>
      <w:tr w:rsidR="00971F79" w14:paraId="7C6382F6" w14:textId="77777777" w:rsidTr="006A54B5">
        <w:trPr>
          <w:jc w:val="center"/>
        </w:trPr>
        <w:tc>
          <w:tcPr>
            <w:tcW w:w="2124" w:type="dxa"/>
          </w:tcPr>
          <w:p w14:paraId="629B49FA" w14:textId="77777777" w:rsidR="00542C5B" w:rsidRPr="00C61DEC" w:rsidRDefault="00000000" w:rsidP="006A54B5">
            <w:pPr>
              <w:tabs>
                <w:tab w:val="left" w:pos="1725"/>
              </w:tabs>
              <w:rPr>
                <w:rFonts w:asciiTheme="minorHAnsi" w:hAnsiTheme="minorHAnsi" w:cstheme="minorHAnsi"/>
                <w:b/>
              </w:rPr>
            </w:pPr>
            <w:r w:rsidRPr="00C61DEC">
              <w:rPr>
                <w:rFonts w:asciiTheme="minorHAnsi" w:hAnsiTheme="minorHAnsi" w:cstheme="minorHAnsi"/>
                <w:b/>
              </w:rPr>
              <w:t>Ligging</w:t>
            </w:r>
          </w:p>
        </w:tc>
        <w:tc>
          <w:tcPr>
            <w:tcW w:w="7019" w:type="dxa"/>
          </w:tcPr>
          <w:p w14:paraId="7A71D774" w14:textId="77777777" w:rsidR="00A77B3E" w:rsidRPr="00ED5E5D" w:rsidRDefault="00000000" w:rsidP="003E4902">
            <w:r w:rsidRPr="00CE11D6">
              <w:t xml:space="preserve">Korenmarkt </w:t>
            </w:r>
            <w:r>
              <w:t>,</w:t>
            </w:r>
            <w:r w:rsidRPr="00ED5E5D">
              <w:t xml:space="preserve"> </w:t>
            </w:r>
            <w:r>
              <w:t>9000 Gent</w:t>
            </w:r>
          </w:p>
        </w:tc>
      </w:tr>
      <w:tr w:rsidR="00971F79" w14:paraId="417EA12E" w14:textId="77777777" w:rsidTr="006A54B5">
        <w:trPr>
          <w:jc w:val="center"/>
        </w:trPr>
        <w:tc>
          <w:tcPr>
            <w:tcW w:w="2124" w:type="dxa"/>
          </w:tcPr>
          <w:p w14:paraId="10A40118" w14:textId="77777777" w:rsidR="00542C5B" w:rsidRPr="00C61DEC" w:rsidRDefault="00000000" w:rsidP="006A54B5">
            <w:pPr>
              <w:rPr>
                <w:rFonts w:asciiTheme="minorHAnsi" w:hAnsiTheme="minorHAnsi" w:cstheme="minorHAnsi"/>
                <w:b/>
              </w:rPr>
            </w:pPr>
            <w:r w:rsidRPr="00C61DEC">
              <w:rPr>
                <w:rFonts w:asciiTheme="minorHAnsi" w:hAnsiTheme="minorHAnsi" w:cstheme="minorHAnsi"/>
                <w:b/>
              </w:rPr>
              <w:t>Kadastrale gegevens</w:t>
            </w:r>
          </w:p>
        </w:tc>
        <w:tc>
          <w:tcPr>
            <w:tcW w:w="7019" w:type="dxa"/>
          </w:tcPr>
          <w:p w14:paraId="7ECAB495" w14:textId="77777777" w:rsidR="00542C5B" w:rsidRPr="00C61DEC" w:rsidRDefault="00000000" w:rsidP="006A54B5">
            <w:r w:rsidRPr="00AF1E06">
              <w:rPr>
                <w:szCs w:val="21"/>
              </w:rPr>
              <w:t xml:space="preserve"> openbaar domein</w:t>
            </w:r>
          </w:p>
        </w:tc>
      </w:tr>
      <w:tr w:rsidR="00971F79" w14:paraId="69284262" w14:textId="77777777" w:rsidTr="006A54B5">
        <w:trPr>
          <w:jc w:val="center"/>
        </w:trPr>
        <w:tc>
          <w:tcPr>
            <w:tcW w:w="2124" w:type="dxa"/>
          </w:tcPr>
          <w:p w14:paraId="31FA2EAA" w14:textId="77777777" w:rsidR="00542C5B" w:rsidRPr="00C61DEC" w:rsidRDefault="00000000" w:rsidP="006A54B5">
            <w:pPr>
              <w:rPr>
                <w:rFonts w:asciiTheme="minorHAnsi" w:hAnsiTheme="minorHAnsi" w:cstheme="minorHAnsi"/>
                <w:b/>
              </w:rPr>
            </w:pPr>
            <w:r w:rsidRPr="00C61DEC">
              <w:rPr>
                <w:rFonts w:asciiTheme="minorHAnsi" w:hAnsiTheme="minorHAnsi" w:cstheme="minorHAnsi"/>
                <w:b/>
              </w:rPr>
              <w:t>Aanvrager(s)</w:t>
            </w:r>
          </w:p>
        </w:tc>
        <w:tc>
          <w:tcPr>
            <w:tcW w:w="7019" w:type="dxa"/>
          </w:tcPr>
          <w:p w14:paraId="65DCF823" w14:textId="77777777" w:rsidR="00971F79" w:rsidRPr="00F723BF" w:rsidRDefault="00000000" w:rsidP="00334AE3">
            <w:r w:rsidRPr="00F723BF">
              <w:t xml:space="preserve">KONINKLIJKE DEKENIJ KORENMARKT AANPALENDE STRATEN </w:t>
            </w:r>
            <w:r>
              <w:t>vzw</w:t>
            </w:r>
          </w:p>
        </w:tc>
      </w:tr>
      <w:tr w:rsidR="00971F79" w14:paraId="07E1AEA3" w14:textId="77777777" w:rsidTr="006A54B5">
        <w:trPr>
          <w:jc w:val="center"/>
        </w:trPr>
        <w:tc>
          <w:tcPr>
            <w:tcW w:w="2124" w:type="dxa"/>
          </w:tcPr>
          <w:p w14:paraId="4887AA7A" w14:textId="77777777" w:rsidR="00542C5B" w:rsidRPr="00C61DEC" w:rsidRDefault="00000000" w:rsidP="006A54B5">
            <w:pPr>
              <w:rPr>
                <w:rFonts w:asciiTheme="minorHAnsi" w:hAnsiTheme="minorHAnsi" w:cstheme="minorHAnsi"/>
                <w:b/>
              </w:rPr>
            </w:pPr>
            <w:r w:rsidRPr="00C61DEC">
              <w:rPr>
                <w:rFonts w:asciiTheme="minorHAnsi" w:hAnsiTheme="minorHAnsi" w:cstheme="minorHAnsi"/>
                <w:b/>
              </w:rPr>
              <w:t xml:space="preserve">Datum </w:t>
            </w:r>
            <w:r w:rsidRPr="00C61DEC">
              <w:rPr>
                <w:rFonts w:asciiTheme="minorHAnsi" w:hAnsiTheme="minorHAnsi" w:cstheme="minorHAnsi"/>
                <w:b/>
                <w:bCs/>
              </w:rPr>
              <w:t>aan</w:t>
            </w:r>
            <w:r w:rsidRPr="00C61DEC">
              <w:rPr>
                <w:rFonts w:asciiTheme="minorHAnsi" w:hAnsiTheme="minorHAnsi" w:cstheme="minorHAnsi"/>
                <w:b/>
              </w:rPr>
              <w:t>vraag</w:t>
            </w:r>
          </w:p>
        </w:tc>
        <w:tc>
          <w:tcPr>
            <w:tcW w:w="7019" w:type="dxa"/>
          </w:tcPr>
          <w:p w14:paraId="17A3F459" w14:textId="77777777" w:rsidR="00542C5B" w:rsidRPr="00C61DEC" w:rsidRDefault="00000000" w:rsidP="006A54B5">
            <w:pPr>
              <w:rPr>
                <w:rFonts w:asciiTheme="minorHAnsi" w:hAnsiTheme="minorHAnsi" w:cstheme="minorHAnsi"/>
              </w:rPr>
            </w:pPr>
            <w:r>
              <w:t>17 juni 2025</w:t>
            </w:r>
          </w:p>
        </w:tc>
      </w:tr>
      <w:tr w:rsidR="00971F79" w14:paraId="6743CADF" w14:textId="77777777" w:rsidTr="006A54B5">
        <w:trPr>
          <w:jc w:val="center"/>
        </w:trPr>
        <w:tc>
          <w:tcPr>
            <w:tcW w:w="2124" w:type="dxa"/>
          </w:tcPr>
          <w:p w14:paraId="77F54E72" w14:textId="77777777" w:rsidR="00DF17FB" w:rsidRPr="00C61DEC" w:rsidRDefault="00000000" w:rsidP="006A54B5">
            <w:pPr>
              <w:rPr>
                <w:rFonts w:asciiTheme="minorHAnsi" w:hAnsiTheme="minorHAnsi" w:cstheme="minorHAnsi"/>
                <w:b/>
              </w:rPr>
            </w:pPr>
            <w:r>
              <w:rPr>
                <w:rFonts w:asciiTheme="minorHAnsi" w:hAnsiTheme="minorHAnsi" w:cstheme="minorHAnsi"/>
                <w:b/>
              </w:rPr>
              <w:t>Uiterste beslissingstermijn</w:t>
            </w:r>
          </w:p>
        </w:tc>
        <w:tc>
          <w:tcPr>
            <w:tcW w:w="7019" w:type="dxa"/>
          </w:tcPr>
          <w:p w14:paraId="18CF6434" w14:textId="77777777" w:rsidR="00CD148D" w:rsidRPr="007B33F8" w:rsidRDefault="00000000" w:rsidP="007B33F8">
            <w:r w:rsidRPr="00603E77">
              <w:t>7 juli 2025</w:t>
            </w:r>
          </w:p>
        </w:tc>
      </w:tr>
    </w:tbl>
    <w:p w14:paraId="2ECABEC1" w14:textId="77777777" w:rsidR="00542C5B" w:rsidRDefault="00542C5B" w:rsidP="00542C5B"/>
    <w:p w14:paraId="3304C19D" w14:textId="77777777" w:rsidR="00542C5B" w:rsidRPr="00542C5B" w:rsidRDefault="00000000" w:rsidP="00542C5B">
      <w:pPr>
        <w:rPr>
          <w:rFonts w:cs="Calibri"/>
          <w:b/>
          <w:sz w:val="28"/>
          <w:szCs w:val="28"/>
          <w:u w:val="single"/>
        </w:rPr>
      </w:pPr>
      <w:r w:rsidRPr="00542C5B">
        <w:rPr>
          <w:rFonts w:cs="Calibri"/>
          <w:b/>
          <w:sz w:val="28"/>
          <w:szCs w:val="28"/>
          <w:u w:val="single"/>
        </w:rPr>
        <w:t>Juridisch kader</w:t>
      </w:r>
    </w:p>
    <w:p w14:paraId="58847329" w14:textId="77777777" w:rsidR="00542C5B" w:rsidRPr="00B03177" w:rsidRDefault="00000000" w:rsidP="00542C5B">
      <w:pPr>
        <w:rPr>
          <w:b/>
        </w:rPr>
      </w:pPr>
      <w:r w:rsidRPr="00B03177">
        <w:rPr>
          <w:b/>
        </w:rPr>
        <w:t>De volgende bepalingen zijn van toepassing inzake de bevoegdheid:</w:t>
      </w:r>
    </w:p>
    <w:p w14:paraId="6C42BE8A" w14:textId="77777777" w:rsidR="00542C5B" w:rsidRDefault="00000000" w:rsidP="00542C5B">
      <w:r>
        <w:t>Het Decreet betreffende de omgevingsvergunning van 25 april 2014, artikel 107.</w:t>
      </w:r>
    </w:p>
    <w:p w14:paraId="57949B62" w14:textId="77777777" w:rsidR="00542C5B" w:rsidRDefault="00542C5B" w:rsidP="00542C5B"/>
    <w:p w14:paraId="7B19E420" w14:textId="77777777" w:rsidR="00542C5B" w:rsidRPr="00B03177" w:rsidRDefault="00000000" w:rsidP="00542C5B">
      <w:pPr>
        <w:rPr>
          <w:b/>
        </w:rPr>
      </w:pPr>
      <w:r w:rsidRPr="00B03177">
        <w:rPr>
          <w:b/>
        </w:rPr>
        <w:t xml:space="preserve">De beslissing wordt genomen op grond van: </w:t>
      </w:r>
    </w:p>
    <w:p w14:paraId="2B51A48D" w14:textId="77777777" w:rsidR="00A77B3E" w:rsidRDefault="00000000">
      <w:r w:rsidRPr="009676B4">
        <w:t xml:space="preserve">Het </w:t>
      </w:r>
      <w:r>
        <w:t>D</w:t>
      </w:r>
      <w:r w:rsidRPr="009676B4">
        <w:t>ecreet betreffende de omgevingsvergunning va</w:t>
      </w:r>
      <w:r>
        <w:t>n 25 april 2014, artikels 5 en 6.</w:t>
      </w:r>
    </w:p>
    <w:p w14:paraId="762271B0" w14:textId="77777777" w:rsidR="00B1212B" w:rsidRDefault="00B1212B" w:rsidP="00B1212B"/>
    <w:p w14:paraId="22705D2F" w14:textId="77777777" w:rsidR="00B1212B" w:rsidRPr="00542C5B" w:rsidRDefault="00000000" w:rsidP="00B1212B">
      <w:pPr>
        <w:rPr>
          <w:rFonts w:cs="Calibri"/>
          <w:b/>
          <w:sz w:val="28"/>
          <w:szCs w:val="28"/>
          <w:u w:val="single"/>
        </w:rPr>
      </w:pPr>
      <w:r>
        <w:rPr>
          <w:rFonts w:cs="Calibri"/>
          <w:b/>
          <w:sz w:val="28"/>
          <w:szCs w:val="28"/>
          <w:u w:val="single"/>
        </w:rPr>
        <w:t>Motivering</w:t>
      </w:r>
    </w:p>
    <w:p w14:paraId="4BB38B72" w14:textId="77777777" w:rsidR="003A53DF" w:rsidRPr="003A53DF" w:rsidRDefault="00000000" w:rsidP="003A53DF">
      <w:pPr>
        <w:rPr>
          <w:b/>
          <w:bCs/>
        </w:rPr>
      </w:pPr>
      <w:r w:rsidRPr="003A53DF">
        <w:rPr>
          <w:b/>
          <w:bCs/>
        </w:rPr>
        <w:t>OMSCHRIJVING MELDING</w:t>
      </w:r>
    </w:p>
    <w:p w14:paraId="41F9772B" w14:textId="77777777" w:rsidR="003A53DF" w:rsidRPr="003A53DF" w:rsidRDefault="00000000" w:rsidP="003A53DF">
      <w:r w:rsidRPr="003A53DF">
        <w:rPr>
          <w:b/>
          <w:bCs/>
        </w:rPr>
        <w:t>1.  BESCHRIJVING VAN DE GEMELDE INRICHTING OF ACTIVITEIT</w:t>
      </w:r>
      <w:r w:rsidRPr="003A53DF">
        <w:rPr>
          <w:b/>
        </w:rPr>
        <w:t xml:space="preserve"> </w:t>
      </w:r>
    </w:p>
    <w:p w14:paraId="1A5D95E6" w14:textId="77777777" w:rsidR="003A53DF" w:rsidRPr="003A53DF" w:rsidRDefault="00000000" w:rsidP="003A53DF">
      <w:r w:rsidRPr="003A53DF">
        <w:t>De melding omvat de exploitatie van een ingedeelde inrichting of activiteit van de derde klasse.</w:t>
      </w:r>
    </w:p>
    <w:p w14:paraId="134C53E7" w14:textId="77777777" w:rsidR="003A53DF" w:rsidRPr="003A53DF" w:rsidRDefault="00000000" w:rsidP="003A53DF">
      <w:r w:rsidRPr="003A53DF">
        <w:t>De melding heeft betrekking op de exploitatie van koelinstallaties en lozing van bedrijfsafvalwater (Gentse Feesten 2025 - Korenmarkt (Koninklijke Dekenij Korenmarkt)).</w:t>
      </w:r>
    </w:p>
    <w:p w14:paraId="723B72FF" w14:textId="77777777" w:rsidR="003A53DF" w:rsidRPr="003A53DF" w:rsidRDefault="003A53DF" w:rsidP="003A53DF">
      <w:pPr>
        <w:rPr>
          <w:b/>
        </w:rPr>
      </w:pPr>
    </w:p>
    <w:p w14:paraId="6DB795AC" w14:textId="77777777" w:rsidR="003A53DF" w:rsidRPr="003A53DF" w:rsidRDefault="00000000" w:rsidP="003A53DF">
      <w:pPr>
        <w:rPr>
          <w:u w:val="single"/>
        </w:rPr>
      </w:pPr>
      <w:r w:rsidRPr="003A53DF">
        <w:rPr>
          <w:u w:val="single"/>
        </w:rPr>
        <w:t>Volgende rubrieken worden gemeld:</w:t>
      </w:r>
    </w:p>
    <w:p w14:paraId="36F5DD33" w14:textId="77777777" w:rsidR="003A53DF" w:rsidRPr="003A53DF" w:rsidRDefault="003A53DF" w:rsidP="003A53DF"/>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1205"/>
        <w:gridCol w:w="6383"/>
        <w:gridCol w:w="1277"/>
      </w:tblGrid>
      <w:tr w:rsidR="00971F79" w14:paraId="20A4CDEE" w14:textId="77777777" w:rsidTr="003A53DF">
        <w:tc>
          <w:tcPr>
            <w:tcW w:w="1204" w:type="dxa"/>
            <w:tcBorders>
              <w:top w:val="single" w:sz="4" w:space="0" w:color="auto"/>
              <w:left w:val="single" w:sz="4" w:space="0" w:color="auto"/>
              <w:bottom w:val="single" w:sz="4" w:space="0" w:color="auto"/>
              <w:right w:val="single" w:sz="4" w:space="0" w:color="auto"/>
            </w:tcBorders>
            <w:hideMark/>
          </w:tcPr>
          <w:p w14:paraId="1133AECB" w14:textId="77777777" w:rsidR="003A53DF" w:rsidRPr="003A53DF" w:rsidRDefault="00000000" w:rsidP="003A53DF">
            <w:pPr>
              <w:rPr>
                <w:b/>
              </w:rPr>
            </w:pPr>
            <w:r w:rsidRPr="003A53DF">
              <w:rPr>
                <w:b/>
              </w:rPr>
              <w:t>Rubriek</w:t>
            </w:r>
          </w:p>
        </w:tc>
        <w:tc>
          <w:tcPr>
            <w:tcW w:w="6379" w:type="dxa"/>
            <w:tcBorders>
              <w:top w:val="single" w:sz="4" w:space="0" w:color="auto"/>
              <w:left w:val="single" w:sz="4" w:space="0" w:color="auto"/>
              <w:bottom w:val="single" w:sz="4" w:space="0" w:color="auto"/>
              <w:right w:val="single" w:sz="4" w:space="0" w:color="auto"/>
            </w:tcBorders>
            <w:hideMark/>
          </w:tcPr>
          <w:p w14:paraId="06C55D3E" w14:textId="77777777" w:rsidR="003A53DF" w:rsidRPr="003A53DF" w:rsidRDefault="00000000" w:rsidP="003A53DF">
            <w:pPr>
              <w:rPr>
                <w:b/>
              </w:rPr>
            </w:pPr>
            <w:r w:rsidRPr="003A53DF">
              <w:rPr>
                <w:b/>
              </w:rPr>
              <w:t>Omschrijving</w:t>
            </w:r>
          </w:p>
        </w:tc>
        <w:tc>
          <w:tcPr>
            <w:tcW w:w="1276" w:type="dxa"/>
            <w:tcBorders>
              <w:top w:val="single" w:sz="4" w:space="0" w:color="auto"/>
              <w:left w:val="single" w:sz="4" w:space="0" w:color="auto"/>
              <w:bottom w:val="single" w:sz="4" w:space="0" w:color="auto"/>
              <w:right w:val="single" w:sz="4" w:space="0" w:color="auto"/>
            </w:tcBorders>
            <w:hideMark/>
          </w:tcPr>
          <w:p w14:paraId="5C96CF8A" w14:textId="77777777" w:rsidR="003A53DF" w:rsidRPr="003A53DF" w:rsidRDefault="00000000" w:rsidP="003A53DF">
            <w:pPr>
              <w:rPr>
                <w:b/>
              </w:rPr>
            </w:pPr>
            <w:r w:rsidRPr="003A53DF">
              <w:rPr>
                <w:b/>
              </w:rPr>
              <w:t>Hoeveelheid</w:t>
            </w:r>
          </w:p>
        </w:tc>
      </w:tr>
      <w:tr w:rsidR="00971F79" w14:paraId="4EA5BB28" w14:textId="77777777" w:rsidTr="003A53DF">
        <w:tc>
          <w:tcPr>
            <w:tcW w:w="1204" w:type="dxa"/>
            <w:tcBorders>
              <w:top w:val="single" w:sz="4" w:space="0" w:color="auto"/>
              <w:left w:val="single" w:sz="4" w:space="0" w:color="auto"/>
              <w:bottom w:val="single" w:sz="4" w:space="0" w:color="auto"/>
              <w:right w:val="single" w:sz="4" w:space="0" w:color="auto"/>
            </w:tcBorders>
            <w:hideMark/>
          </w:tcPr>
          <w:p w14:paraId="6D7CF368" w14:textId="77777777" w:rsidR="003A53DF" w:rsidRPr="003A53DF" w:rsidRDefault="00000000" w:rsidP="003A53DF">
            <w:r w:rsidRPr="003A53DF">
              <w:t>3.4.1°a)</w:t>
            </w:r>
          </w:p>
        </w:tc>
        <w:tc>
          <w:tcPr>
            <w:tcW w:w="6379" w:type="dxa"/>
            <w:tcBorders>
              <w:top w:val="single" w:sz="4" w:space="0" w:color="auto"/>
              <w:left w:val="single" w:sz="4" w:space="0" w:color="auto"/>
              <w:bottom w:val="single" w:sz="4" w:space="0" w:color="auto"/>
              <w:right w:val="single" w:sz="4" w:space="0" w:color="auto"/>
            </w:tcBorders>
            <w:hideMark/>
          </w:tcPr>
          <w:p w14:paraId="6D92D5B7" w14:textId="77777777" w:rsidR="003A53DF" w:rsidRPr="003A53DF" w:rsidRDefault="00000000" w:rsidP="003A53DF">
            <w:r w:rsidRPr="003A53DF">
              <w:t>lozen (zonder behandeling in een afvalwaterzuiveringsinstallatie) van bedrijfsafvalwater dat geen gevaarlijke stoffen (lijst 2C, VLAREM I) bevat in concentraties hoger dan de geldende indelingscriteria (tot en met 2 m³/u) | wasstraat |</w:t>
            </w:r>
            <w:r w:rsidRPr="003A53DF">
              <w:rPr>
                <w:bCs/>
              </w:rPr>
              <w:t xml:space="preserve"> </w:t>
            </w:r>
            <w:r w:rsidRPr="003A53DF">
              <w:t>klasse 3</w:t>
            </w:r>
            <w:r w:rsidRPr="003A53DF">
              <w:rPr>
                <w:bCs/>
              </w:rPr>
              <w:t xml:space="preserve"> </w:t>
            </w:r>
            <w:r w:rsidRPr="003A53DF">
              <w:t xml:space="preserve">| </w:t>
            </w:r>
            <w:r w:rsidRPr="003A53DF">
              <w:rPr>
                <w:b/>
              </w:rPr>
              <w:t>Nieuw</w:t>
            </w:r>
          </w:p>
        </w:tc>
        <w:tc>
          <w:tcPr>
            <w:tcW w:w="1276" w:type="dxa"/>
            <w:tcBorders>
              <w:top w:val="single" w:sz="4" w:space="0" w:color="auto"/>
              <w:left w:val="single" w:sz="4" w:space="0" w:color="auto"/>
              <w:bottom w:val="single" w:sz="4" w:space="0" w:color="auto"/>
              <w:right w:val="single" w:sz="4" w:space="0" w:color="auto"/>
            </w:tcBorders>
            <w:hideMark/>
          </w:tcPr>
          <w:p w14:paraId="351DADEA" w14:textId="77777777" w:rsidR="003A53DF" w:rsidRPr="003A53DF" w:rsidRDefault="00000000" w:rsidP="003A53DF">
            <w:r w:rsidRPr="003A53DF">
              <w:t>1 m³/uur</w:t>
            </w:r>
          </w:p>
        </w:tc>
      </w:tr>
      <w:tr w:rsidR="00971F79" w14:paraId="4633EB0E" w14:textId="77777777" w:rsidTr="003A53DF">
        <w:tc>
          <w:tcPr>
            <w:tcW w:w="1204" w:type="dxa"/>
            <w:tcBorders>
              <w:top w:val="single" w:sz="4" w:space="0" w:color="auto"/>
              <w:left w:val="single" w:sz="4" w:space="0" w:color="auto"/>
              <w:bottom w:val="single" w:sz="4" w:space="0" w:color="auto"/>
              <w:right w:val="single" w:sz="4" w:space="0" w:color="auto"/>
            </w:tcBorders>
            <w:hideMark/>
          </w:tcPr>
          <w:p w14:paraId="4709BC81" w14:textId="77777777" w:rsidR="003A53DF" w:rsidRPr="003A53DF" w:rsidRDefault="00000000" w:rsidP="003A53DF">
            <w:r w:rsidRPr="003A53DF">
              <w:t>16.3.2°a)</w:t>
            </w:r>
          </w:p>
        </w:tc>
        <w:tc>
          <w:tcPr>
            <w:tcW w:w="6379" w:type="dxa"/>
            <w:tcBorders>
              <w:top w:val="single" w:sz="4" w:space="0" w:color="auto"/>
              <w:left w:val="single" w:sz="4" w:space="0" w:color="auto"/>
              <w:bottom w:val="single" w:sz="4" w:space="0" w:color="auto"/>
              <w:right w:val="single" w:sz="4" w:space="0" w:color="auto"/>
            </w:tcBorders>
            <w:hideMark/>
          </w:tcPr>
          <w:p w14:paraId="5B918BEF" w14:textId="77777777" w:rsidR="003A53DF" w:rsidRPr="003A53DF" w:rsidRDefault="00000000" w:rsidP="003A53DF">
            <w:r w:rsidRPr="003A53DF">
              <w:t>koelinstallaties, luchtcompressoren, warmtepompen en airconditioningsinstallaties (van 5 kW tot en met 200 kW) | koelinstallaties - |</w:t>
            </w:r>
            <w:r w:rsidRPr="003A53DF">
              <w:rPr>
                <w:bCs/>
              </w:rPr>
              <w:t xml:space="preserve"> </w:t>
            </w:r>
            <w:r w:rsidRPr="003A53DF">
              <w:t>klasse 3</w:t>
            </w:r>
            <w:r w:rsidRPr="003A53DF">
              <w:rPr>
                <w:bCs/>
              </w:rPr>
              <w:t xml:space="preserve"> </w:t>
            </w:r>
            <w:r w:rsidRPr="003A53DF">
              <w:t xml:space="preserve">| </w:t>
            </w:r>
            <w:r w:rsidRPr="003A53DF">
              <w:rPr>
                <w:b/>
              </w:rPr>
              <w:t>Nieuw</w:t>
            </w:r>
          </w:p>
        </w:tc>
        <w:tc>
          <w:tcPr>
            <w:tcW w:w="1276" w:type="dxa"/>
            <w:tcBorders>
              <w:top w:val="single" w:sz="4" w:space="0" w:color="auto"/>
              <w:left w:val="single" w:sz="4" w:space="0" w:color="auto"/>
              <w:bottom w:val="single" w:sz="4" w:space="0" w:color="auto"/>
              <w:right w:val="single" w:sz="4" w:space="0" w:color="auto"/>
            </w:tcBorders>
            <w:hideMark/>
          </w:tcPr>
          <w:p w14:paraId="79B23F50" w14:textId="77777777" w:rsidR="003A53DF" w:rsidRPr="003A53DF" w:rsidRDefault="00000000" w:rsidP="003A53DF">
            <w:r w:rsidRPr="003A53DF">
              <w:t>20 kW</w:t>
            </w:r>
          </w:p>
        </w:tc>
      </w:tr>
    </w:tbl>
    <w:p w14:paraId="50CD4FD4" w14:textId="77777777" w:rsidR="003A53DF" w:rsidRPr="003A53DF" w:rsidRDefault="003A53DF" w:rsidP="003A53DF"/>
    <w:p w14:paraId="6F7C4663" w14:textId="77777777" w:rsidR="003A53DF" w:rsidRPr="003A53DF" w:rsidRDefault="00000000" w:rsidP="003A53DF">
      <w:pPr>
        <w:rPr>
          <w:b/>
          <w:bCs/>
        </w:rPr>
      </w:pPr>
      <w:r w:rsidRPr="003A53DF">
        <w:rPr>
          <w:b/>
          <w:bCs/>
        </w:rPr>
        <w:t>2.  HISTORIEK</w:t>
      </w:r>
    </w:p>
    <w:p w14:paraId="0DA54405" w14:textId="77777777" w:rsidR="003A53DF" w:rsidRPr="003A53DF" w:rsidRDefault="00000000" w:rsidP="003A53DF">
      <w:r w:rsidRPr="003A53DF">
        <w:t>Er zijn geen relevante voorgaande vergunningen gekend voor het betrokken goed.</w:t>
      </w:r>
      <w:r w:rsidRPr="003A53DF">
        <w:br/>
      </w:r>
    </w:p>
    <w:p w14:paraId="182F37A1" w14:textId="77777777" w:rsidR="003A53DF" w:rsidRPr="003A53DF" w:rsidRDefault="00000000" w:rsidP="003A53DF">
      <w:pPr>
        <w:rPr>
          <w:b/>
          <w:bCs/>
        </w:rPr>
      </w:pPr>
      <w:r w:rsidRPr="003A53DF">
        <w:rPr>
          <w:b/>
          <w:bCs/>
        </w:rPr>
        <w:t>BEOORDELING MELDING</w:t>
      </w:r>
    </w:p>
    <w:p w14:paraId="6675DDB9" w14:textId="77777777" w:rsidR="003A53DF" w:rsidRPr="003A53DF" w:rsidRDefault="003A53DF" w:rsidP="003A53DF"/>
    <w:p w14:paraId="52C7F1ED" w14:textId="77777777" w:rsidR="003A53DF" w:rsidRPr="003A53DF" w:rsidRDefault="00000000" w:rsidP="003A53DF">
      <w:pPr>
        <w:rPr>
          <w:b/>
          <w:bCs/>
        </w:rPr>
      </w:pPr>
      <w:r w:rsidRPr="003A53DF">
        <w:rPr>
          <w:b/>
          <w:bCs/>
        </w:rPr>
        <w:t>3.  TOETSING AAN WETTELIJKE EN REGLEMENTAIRE VOORSCHRIFTEN</w:t>
      </w:r>
    </w:p>
    <w:p w14:paraId="5B98E444" w14:textId="77777777" w:rsidR="003A53DF" w:rsidRPr="003A53DF" w:rsidRDefault="00000000" w:rsidP="003A53DF">
      <w:pPr>
        <w:rPr>
          <w:b/>
          <w:bCs/>
          <w:i/>
          <w:u w:val="single"/>
        </w:rPr>
      </w:pPr>
      <w:r w:rsidRPr="003A53DF">
        <w:rPr>
          <w:b/>
          <w:bCs/>
          <w:i/>
          <w:u w:val="single"/>
        </w:rPr>
        <w:t>BEVOEGDHEID</w:t>
      </w:r>
    </w:p>
    <w:p w14:paraId="1379F65F" w14:textId="77777777" w:rsidR="003A53DF" w:rsidRPr="003A53DF" w:rsidRDefault="00000000" w:rsidP="003A53DF">
      <w:pPr>
        <w:rPr>
          <w:bCs/>
        </w:rPr>
      </w:pPr>
      <w:r w:rsidRPr="003A53DF">
        <w:rPr>
          <w:bCs/>
        </w:rPr>
        <w:t>De melding maakt geen deel uit van een vergunningsaanvraag waarvoor de Vlaamse overheid of de deputatie bevoegd is.</w:t>
      </w:r>
    </w:p>
    <w:p w14:paraId="48ED630B" w14:textId="77777777" w:rsidR="003A53DF" w:rsidRPr="003A53DF" w:rsidRDefault="003A53DF" w:rsidP="003A53DF">
      <w:pPr>
        <w:rPr>
          <w:bCs/>
        </w:rPr>
      </w:pPr>
    </w:p>
    <w:p w14:paraId="55FD703E" w14:textId="77777777" w:rsidR="003A53DF" w:rsidRPr="003A53DF" w:rsidRDefault="00000000" w:rsidP="003A53DF">
      <w:pPr>
        <w:rPr>
          <w:b/>
          <w:bCs/>
          <w:i/>
          <w:u w:val="single"/>
        </w:rPr>
      </w:pPr>
      <w:r w:rsidRPr="003A53DF">
        <w:rPr>
          <w:b/>
          <w:bCs/>
          <w:i/>
          <w:u w:val="single"/>
        </w:rPr>
        <w:t>ONDERZOEK MELDINGSPLICHT, NIET-VERBODEN KARAKTER EN STEDENBOUWKUNDIGE INPLANTING</w:t>
      </w:r>
    </w:p>
    <w:p w14:paraId="76C7CCCB" w14:textId="77777777" w:rsidR="003A53DF" w:rsidRPr="003A53DF" w:rsidRDefault="00000000" w:rsidP="003A53DF">
      <w:r w:rsidRPr="003A53DF">
        <w:t>De gemelde exploitatie is louter en alleen in de derde klasse ingedeeld, de exploitatie ervan is dus meldingsplichtig.</w:t>
      </w:r>
    </w:p>
    <w:p w14:paraId="6A087284" w14:textId="77777777" w:rsidR="003A53DF" w:rsidRPr="003A53DF" w:rsidRDefault="00000000" w:rsidP="003A53DF">
      <w:r w:rsidRPr="003A53DF">
        <w:t xml:space="preserve">Er wordt voldaan aan artikel 5.4.3, §3 van het decreet van 5 april 1995 houdende algemene bepalingen inzake milieubeleid betreffende verbods- en afstandsregels. </w:t>
      </w:r>
    </w:p>
    <w:p w14:paraId="611E2C02" w14:textId="77777777" w:rsidR="003A53DF" w:rsidRPr="003A53DF" w:rsidRDefault="00000000" w:rsidP="003A53DF">
      <w:r w:rsidRPr="003A53DF">
        <w:t>De gemelde exploitatie is niet verboden.</w:t>
      </w:r>
    </w:p>
    <w:p w14:paraId="5D8B44CE" w14:textId="77777777" w:rsidR="003A53DF" w:rsidRPr="003A53DF" w:rsidRDefault="003A53DF" w:rsidP="003A53DF"/>
    <w:p w14:paraId="42DB8B3F" w14:textId="77777777" w:rsidR="003A53DF" w:rsidRPr="003A53DF" w:rsidRDefault="00000000" w:rsidP="003A53DF">
      <w:r w:rsidRPr="003A53DF">
        <w:t>Het project ligt in woongebied met cultureel, historische en/of esthetische waarde volgens het gewestplan 'Gentse en Kanaalzone' (goedgekeurd op 14 september 1977).</w:t>
      </w:r>
      <w:r w:rsidRPr="003A53DF">
        <w:br/>
        <w:t xml:space="preserve">De woongebieden zijn bestemd voor wonen, alsmede voor handel, dienstverlening, ambacht en kleinbedrijf voor zover deze taken van bedrijf om redenen van goede ruimtelijke ordening niet in een daartoe aangewezen gebied moeten worden afgezonderd, voor groene ruimten, voor sociaal-culturele inrichtingen, voor openbare nutsvoorzieningen, voor toeristische voorzieningen, voor agrarische bedrijven. </w:t>
      </w:r>
    </w:p>
    <w:p w14:paraId="7B79C5C0" w14:textId="77777777" w:rsidR="003A53DF" w:rsidRPr="003A53DF" w:rsidRDefault="00000000" w:rsidP="003A53DF">
      <w:r w:rsidRPr="003A53DF">
        <w:t>Deze bedrijven, voorzieningen en inrichtingen mogen echter maar worden toegestaan voor zover ze verenigbaar zijn met de onmiddellijke omgeving.</w:t>
      </w:r>
    </w:p>
    <w:p w14:paraId="09A45D1A" w14:textId="77777777" w:rsidR="003A53DF" w:rsidRPr="003A53DF" w:rsidRDefault="00000000" w:rsidP="003A53DF">
      <w:r w:rsidRPr="003A53DF">
        <w:t xml:space="preserve">De gebieden en plaatsen van culturele, historische en/of esthetische waarde. In deze gebieden wordt de wijziging van de bestaande toestand onderworpen aan bijzondere voorwaarden, gegrond op de wenselijkheid van het behoud. </w:t>
      </w:r>
      <w:r w:rsidRPr="003A53DF">
        <w:rPr>
          <w:lang w:val="nl-NL"/>
        </w:rPr>
        <w:t xml:space="preserve">Het project </w:t>
      </w:r>
      <w:r w:rsidRPr="003A53DF">
        <w:t xml:space="preserve">ligt in het gewestelijk </w:t>
      </w:r>
      <w:r w:rsidRPr="003A53DF">
        <w:rPr>
          <w:lang w:val="nl-NL"/>
        </w:rPr>
        <w:t>ruimtelijk uitvoeringsplan '</w:t>
      </w:r>
      <w:r w:rsidRPr="003A53DF">
        <w:t>Afbakening grootstedelijk gebied Gent' (</w:t>
      </w:r>
      <w:r w:rsidRPr="003A53DF">
        <w:rPr>
          <w:lang w:val="nl-NL"/>
        </w:rPr>
        <w:t>definitief vastgesteld</w:t>
      </w:r>
      <w:r w:rsidRPr="003A53DF">
        <w:t xml:space="preserve"> door de Vlaamse Regering op 16 december 2005)</w:t>
      </w:r>
      <w:r w:rsidRPr="003A53DF">
        <w:rPr>
          <w:lang w:val="nl-NL"/>
        </w:rPr>
        <w:t>. De locatie is volgens dit RUP gelegen in Artikel 0: Afbakeningslijn grootstedelijk gebied Gent.</w:t>
      </w:r>
      <w:r w:rsidRPr="003A53DF">
        <w:rPr>
          <w:lang w:val="nl-NL"/>
        </w:rPr>
        <w:br/>
      </w:r>
      <w:r w:rsidRPr="003A53DF">
        <w:rPr>
          <w:lang w:val="nl-NL"/>
        </w:rPr>
        <w:br/>
      </w:r>
      <w:r w:rsidRPr="003A53DF">
        <w:t>De aanvraag is niet gelegen in een goedgekeurde, niet vervallen verkaveling.</w:t>
      </w:r>
    </w:p>
    <w:p w14:paraId="019455C9" w14:textId="77777777" w:rsidR="003A53DF" w:rsidRPr="003A53DF" w:rsidRDefault="00000000" w:rsidP="003A53DF">
      <w:r w:rsidRPr="003A53DF">
        <w:rPr>
          <w:bCs/>
        </w:rPr>
        <w:t>De melding is in overeenstemming met de voorschriften.</w:t>
      </w:r>
    </w:p>
    <w:p w14:paraId="32ABC15C" w14:textId="77777777" w:rsidR="003A53DF" w:rsidRPr="003A53DF" w:rsidRDefault="003A53DF" w:rsidP="003A53DF">
      <w:pPr>
        <w:rPr>
          <w:b/>
          <w:i/>
        </w:rPr>
      </w:pPr>
    </w:p>
    <w:p w14:paraId="0225A8E3" w14:textId="77777777" w:rsidR="003A53DF" w:rsidRPr="003A53DF" w:rsidRDefault="00000000" w:rsidP="003A53DF">
      <w:pPr>
        <w:rPr>
          <w:b/>
          <w:i/>
          <w:u w:val="single"/>
        </w:rPr>
      </w:pPr>
      <w:r w:rsidRPr="003A53DF">
        <w:rPr>
          <w:b/>
          <w:i/>
          <w:u w:val="single"/>
        </w:rPr>
        <w:t>CONCLUSIE</w:t>
      </w:r>
    </w:p>
    <w:p w14:paraId="79CCCFDC" w14:textId="77777777" w:rsidR="003A53DF" w:rsidRPr="003A53DF" w:rsidRDefault="00000000" w:rsidP="003A53DF">
      <w:r w:rsidRPr="003A53DF">
        <w:rPr>
          <w:bCs/>
        </w:rPr>
        <w:t>Het college van burgemeester en schepenen van Stad Gent is bevoegd voor de aktename.</w:t>
      </w:r>
    </w:p>
    <w:p w14:paraId="414F26BE" w14:textId="77777777" w:rsidR="003A53DF" w:rsidRPr="003A53DF" w:rsidRDefault="003A53DF" w:rsidP="003A53DF">
      <w:pPr>
        <w:rPr>
          <w:bCs/>
        </w:rPr>
      </w:pPr>
    </w:p>
    <w:p w14:paraId="148E2AE8" w14:textId="77777777" w:rsidR="003A53DF" w:rsidRPr="003A53DF" w:rsidRDefault="00000000" w:rsidP="003A53DF">
      <w:pPr>
        <w:rPr>
          <w:bCs/>
        </w:rPr>
      </w:pPr>
      <w:r w:rsidRPr="003A53DF">
        <w:rPr>
          <w:bCs/>
        </w:rPr>
        <w:t xml:space="preserve">De gemelde exploitatie is meldingsplichtig en niet verboden en de inplanting van de inrichting is in overeenstemming met de stedenbouwkundige voorschriften conform artikel 4.1.1.1 van Vlarem II. </w:t>
      </w:r>
    </w:p>
    <w:p w14:paraId="2D10BEA1" w14:textId="77777777" w:rsidR="003A53DF" w:rsidRPr="003A53DF" w:rsidRDefault="003A53DF" w:rsidP="003A53DF"/>
    <w:p w14:paraId="766DF0BD" w14:textId="77777777" w:rsidR="003A53DF" w:rsidRPr="003A53DF" w:rsidRDefault="00000000" w:rsidP="003A53DF">
      <w:pPr>
        <w:rPr>
          <w:b/>
        </w:rPr>
      </w:pPr>
      <w:r w:rsidRPr="003A53DF">
        <w:rPr>
          <w:b/>
        </w:rPr>
        <w:t>4.  NATUURTOETS</w:t>
      </w:r>
    </w:p>
    <w:p w14:paraId="72B98316" w14:textId="77777777" w:rsidR="003A53DF" w:rsidRPr="003A53DF" w:rsidRDefault="00000000" w:rsidP="003A53DF">
      <w:r w:rsidRPr="003A53DF">
        <w:t>Er worden geen wijziging aan bouwvolumes/constructies en/of verharding voorzien. Het project heeft geen negatieve effecten op (mogelijks) aanwezige waardevol groen.</w:t>
      </w:r>
    </w:p>
    <w:p w14:paraId="51E6C9B8" w14:textId="77777777" w:rsidR="003A53DF" w:rsidRPr="003A53DF" w:rsidRDefault="003A53DF" w:rsidP="003A53DF"/>
    <w:p w14:paraId="1DD572E2" w14:textId="77777777" w:rsidR="003A53DF" w:rsidRPr="003A53DF" w:rsidRDefault="00000000" w:rsidP="003A53DF">
      <w:r w:rsidRPr="003A53DF">
        <w:t xml:space="preserve">Het bedrijfsafvalwater wordt geloosd in riolering </w:t>
      </w:r>
    </w:p>
    <w:p w14:paraId="20A5162E" w14:textId="77777777" w:rsidR="003A53DF" w:rsidRPr="003A53DF" w:rsidRDefault="003A53DF" w:rsidP="003A53DF"/>
    <w:p w14:paraId="7850A086" w14:textId="77777777" w:rsidR="003A53DF" w:rsidRPr="003A53DF" w:rsidRDefault="00000000" w:rsidP="003A53DF">
      <w:r w:rsidRPr="003A53DF">
        <w:t>Het project zal geen betekenisvolle aantasting impliceren voor de instandhoudingsdoelstellingen van de speciale beschermingszones, noch onherstelbare en onvermijdbare schade berokkenen aan natuur in VEN.</w:t>
      </w:r>
    </w:p>
    <w:p w14:paraId="482B2F43" w14:textId="77777777" w:rsidR="003A53DF" w:rsidRPr="003A53DF" w:rsidRDefault="003A53DF" w:rsidP="003A53DF"/>
    <w:p w14:paraId="3BC0FD79" w14:textId="77777777" w:rsidR="003A53DF" w:rsidRPr="003A53DF" w:rsidRDefault="00000000" w:rsidP="003A53DF">
      <w:r w:rsidRPr="003A53DF">
        <w:t>Hieruit wordt besloten dat de melding de natuurtoets doorstaat.</w:t>
      </w:r>
    </w:p>
    <w:p w14:paraId="75C8E684" w14:textId="77777777" w:rsidR="003A53DF" w:rsidRPr="003A53DF" w:rsidRDefault="003A53DF" w:rsidP="003A53DF">
      <w:pPr>
        <w:rPr>
          <w:b/>
        </w:rPr>
      </w:pPr>
    </w:p>
    <w:p w14:paraId="374054CF" w14:textId="77777777" w:rsidR="003A53DF" w:rsidRPr="003A53DF" w:rsidRDefault="00000000" w:rsidP="003A53DF">
      <w:pPr>
        <w:rPr>
          <w:b/>
        </w:rPr>
      </w:pPr>
      <w:r w:rsidRPr="003A53DF">
        <w:rPr>
          <w:b/>
        </w:rPr>
        <w:t>5.  OMGEVINGSTOETS</w:t>
      </w:r>
    </w:p>
    <w:p w14:paraId="3A02509B" w14:textId="77777777" w:rsidR="003A53DF" w:rsidRPr="003A53DF" w:rsidRDefault="003A53DF" w:rsidP="003A53DF">
      <w:pPr>
        <w:rPr>
          <w:b/>
        </w:rPr>
      </w:pPr>
    </w:p>
    <w:p w14:paraId="05DB281F" w14:textId="77777777" w:rsidR="003A53DF" w:rsidRPr="003A53DF" w:rsidRDefault="00000000" w:rsidP="003A53DF">
      <w:pPr>
        <w:rPr>
          <w:b/>
        </w:rPr>
      </w:pPr>
      <w:r w:rsidRPr="003A53DF">
        <w:rPr>
          <w:b/>
          <w:bCs/>
        </w:rPr>
        <w:t>Milieuhygiënische en veiligheidsaspecten</w:t>
      </w:r>
      <w:r w:rsidRPr="003A53DF">
        <w:rPr>
          <w:b/>
        </w:rPr>
        <w:t xml:space="preserve"> </w:t>
      </w:r>
    </w:p>
    <w:p w14:paraId="439EF09F" w14:textId="77777777" w:rsidR="003A53DF" w:rsidRPr="003A53DF" w:rsidRDefault="00000000" w:rsidP="003A53DF">
      <w:r w:rsidRPr="003A53DF">
        <w:lastRenderedPageBreak/>
        <w:t>Ten allen tijde moet voldaan worden aan de geluidsnormen opgenomen in Vlarem II.</w:t>
      </w:r>
    </w:p>
    <w:p w14:paraId="4381E8EA" w14:textId="77777777" w:rsidR="003A53DF" w:rsidRPr="003A53DF" w:rsidRDefault="00000000" w:rsidP="003A53DF">
      <w:r w:rsidRPr="003A53DF">
        <w:t>Om de geluidshinder tot een minimum te beperken kunnen volgende milderende maatregelen genomen worden:</w:t>
      </w:r>
    </w:p>
    <w:p w14:paraId="69D13B16" w14:textId="77777777" w:rsidR="003A53DF" w:rsidRPr="003A53DF" w:rsidRDefault="00000000" w:rsidP="003A53DF">
      <w:r w:rsidRPr="003A53DF">
        <w:t>- Plaats het toestel op een plaats waar ze het minste overlast creëert voor derden</w:t>
      </w:r>
    </w:p>
    <w:p w14:paraId="1AD4B248" w14:textId="77777777" w:rsidR="003A53DF" w:rsidRPr="003A53DF" w:rsidRDefault="00000000" w:rsidP="003A53DF">
      <w:r w:rsidRPr="003A53DF">
        <w:t>- Lokale akoestische afschermingen rond het toestel voorzien</w:t>
      </w:r>
    </w:p>
    <w:p w14:paraId="6CC82E39" w14:textId="77777777" w:rsidR="003A53DF" w:rsidRPr="003A53DF" w:rsidRDefault="00000000" w:rsidP="003A53DF">
      <w:r w:rsidRPr="003A53DF">
        <w:t>- Processturing waarbij de ventilatortoerentallen in de nachtperiode worden beperkt tot 70%.</w:t>
      </w:r>
    </w:p>
    <w:p w14:paraId="56A23824" w14:textId="77777777" w:rsidR="003A53DF" w:rsidRPr="003A53DF" w:rsidRDefault="00000000" w:rsidP="003A53DF">
      <w:r w:rsidRPr="003A53DF">
        <w:t>Bij een erkend ‘milieudeskundige geluid en trillingen’ kan advies ingewonnen worden m.b.t. de controle van apparaten, akoestisch onderzoek, trillingsmetingen en het opstellen en begeleiden van saneringsplannen (</w:t>
      </w:r>
      <w:hyperlink r:id="rId8" w:history="1">
        <w:r w:rsidR="003A53DF" w:rsidRPr="003A53DF">
          <w:rPr>
            <w:rStyle w:val="Hyperlink"/>
          </w:rPr>
          <w:t>https://www.vlaanderen.be/erkenning-als-milieudeskundige-geluid-en-trillingen</w:t>
        </w:r>
      </w:hyperlink>
      <w:r w:rsidRPr="003A53DF">
        <w:t>).</w:t>
      </w:r>
    </w:p>
    <w:p w14:paraId="2850AB99" w14:textId="77777777" w:rsidR="003A53DF" w:rsidRPr="003A53DF" w:rsidRDefault="00000000" w:rsidP="003A53DF">
      <w:r w:rsidRPr="003A53DF">
        <w:t>Dit wordt als opmerking opgenomen.</w:t>
      </w:r>
    </w:p>
    <w:p w14:paraId="39D3E35A" w14:textId="77777777" w:rsidR="00F83970" w:rsidRDefault="00F83970" w:rsidP="00772CC2">
      <w:pPr>
        <w:rPr>
          <w:rFonts w:cs="Arial"/>
          <w:color w:val="000000"/>
          <w:u w:val="single"/>
          <w:shd w:val="clear" w:color="auto" w:fill="FFFFFF"/>
        </w:rPr>
      </w:pPr>
    </w:p>
    <w:p w14:paraId="10C5B436" w14:textId="77777777" w:rsidR="00542C5B" w:rsidRDefault="00000000" w:rsidP="00DF17FB">
      <w:pPr>
        <w:rPr>
          <w:rFonts w:cs="Arial"/>
          <w:color w:val="000000"/>
          <w:shd w:val="clear" w:color="auto" w:fill="FFFFFF"/>
        </w:rPr>
      </w:pPr>
      <w:r>
        <w:rPr>
          <w:rFonts w:cs="Calibri"/>
          <w:b/>
          <w:sz w:val="28"/>
          <w:szCs w:val="28"/>
          <w:u w:val="single"/>
        </w:rPr>
        <w:t>Beslissing</w:t>
      </w:r>
    </w:p>
    <w:p w14:paraId="0B9F3E28" w14:textId="77777777" w:rsidR="007949DE" w:rsidRPr="007949DE" w:rsidRDefault="00000000" w:rsidP="007949DE">
      <w:pPr>
        <w:jc w:val="both"/>
        <w:rPr>
          <w:rFonts w:asciiTheme="minorHAnsi" w:hAnsiTheme="minorHAnsi" w:cs="Arial"/>
          <w:sz w:val="24"/>
          <w:szCs w:val="24"/>
        </w:rPr>
      </w:pPr>
      <w:r w:rsidRPr="007949DE">
        <w:rPr>
          <w:rFonts w:cs="Calibri"/>
          <w:b/>
          <w:sz w:val="24"/>
          <w:szCs w:val="24"/>
        </w:rPr>
        <w:t>Artikel 1</w:t>
      </w:r>
      <w:r>
        <w:rPr>
          <w:rFonts w:cs="Calibri"/>
          <w:b/>
          <w:sz w:val="24"/>
          <w:szCs w:val="24"/>
        </w:rPr>
        <w:t xml:space="preserve"> - aktename</w:t>
      </w:r>
    </w:p>
    <w:p w14:paraId="77204365" w14:textId="77777777" w:rsidR="007949DE" w:rsidRDefault="00000000" w:rsidP="007949DE">
      <w:pPr>
        <w:rPr>
          <w:rFonts w:asciiTheme="minorHAnsi" w:hAnsiTheme="minorHAnsi" w:cs="Arial"/>
        </w:rPr>
      </w:pPr>
      <w:r>
        <w:rPr>
          <w:rFonts w:asciiTheme="minorHAnsi" w:hAnsiTheme="minorHAnsi"/>
        </w:rPr>
        <w:t xml:space="preserve">De gemeentelijke omgevingsambtenaar neemt akte van de melding ingediend door </w:t>
      </w:r>
      <w:r w:rsidRPr="00F723BF">
        <w:t xml:space="preserve">KONINKLIJKE DEKENIJ KORENMARKT AANPALENDE STRATEN </w:t>
      </w:r>
      <w:r>
        <w:t>vzw (O.N.:0452975746) voor</w:t>
      </w:r>
      <w:r w:rsidRPr="00C669F4">
        <w:t xml:space="preserve"> </w:t>
      </w:r>
      <w:r>
        <w:t>de exploitatie van koelinstallaties en lozing van bedrijfsafvalwater (Gentse Feesten 2025 - Korenmarkt (Koninklijke Dekenij Korenmarkt))</w:t>
      </w:r>
      <w:r w:rsidRPr="00C669F4">
        <w:t xml:space="preserve">, gelegen </w:t>
      </w:r>
      <w:r w:rsidRPr="00CE11D6">
        <w:t xml:space="preserve">Korenmarkt </w:t>
      </w:r>
      <w:r>
        <w:t>,</w:t>
      </w:r>
      <w:r w:rsidRPr="00ED5E5D">
        <w:t xml:space="preserve"> </w:t>
      </w:r>
      <w:r>
        <w:t>9000 Gent</w:t>
      </w:r>
      <w:r>
        <w:rPr>
          <w:rFonts w:asciiTheme="minorHAnsi" w:hAnsiTheme="minorHAnsi" w:cs="Arial"/>
        </w:rPr>
        <w:t xml:space="preserve">, </w:t>
      </w:r>
      <w:r>
        <w:t xml:space="preserve">met </w:t>
      </w:r>
      <w:r w:rsidRPr="00C669F4">
        <w:t xml:space="preserve">inrichtingsnummer </w:t>
      </w:r>
      <w:r>
        <w:rPr>
          <w:bCs/>
        </w:rPr>
        <w:t>20250617-0022</w:t>
      </w:r>
      <w:r>
        <w:t>, omvattende</w:t>
      </w:r>
      <w:r w:rsidRPr="006804D7">
        <w:rPr>
          <w:rFonts w:asciiTheme="minorHAnsi" w:hAnsiTheme="minorHAnsi" w:cs="Arial"/>
        </w:rPr>
        <w:t xml:space="preserve"> </w:t>
      </w:r>
      <w:r>
        <w:rPr>
          <w:rFonts w:asciiTheme="minorHAnsi" w:hAnsiTheme="minorHAnsi" w:cs="Arial"/>
        </w:rPr>
        <w:t>volgende rubrieken:</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1346"/>
        <w:gridCol w:w="1418"/>
        <w:gridCol w:w="4394"/>
        <w:gridCol w:w="1276"/>
      </w:tblGrid>
      <w:tr w:rsidR="00971F79" w14:paraId="660360C8" w14:textId="77777777" w:rsidTr="001466C5">
        <w:tc>
          <w:tcPr>
            <w:tcW w:w="1346" w:type="dxa"/>
            <w:shd w:val="clear" w:color="auto" w:fill="auto"/>
          </w:tcPr>
          <w:p w14:paraId="2BC662BE" w14:textId="77777777" w:rsidR="002F1221" w:rsidRPr="001C01B5" w:rsidRDefault="00000000" w:rsidP="002F1221">
            <w:pPr>
              <w:pStyle w:val="tabelstijl10"/>
              <w:rPr>
                <w:b/>
              </w:rPr>
            </w:pPr>
            <w:r w:rsidRPr="001C01B5">
              <w:rPr>
                <w:b/>
              </w:rPr>
              <w:t>Rubriek</w:t>
            </w:r>
          </w:p>
        </w:tc>
        <w:tc>
          <w:tcPr>
            <w:tcW w:w="1418" w:type="dxa"/>
          </w:tcPr>
          <w:p w14:paraId="74C6DFF9" w14:textId="77777777" w:rsidR="002F1221" w:rsidRPr="001C01B5" w:rsidRDefault="00000000" w:rsidP="002F1221">
            <w:pPr>
              <w:pStyle w:val="tabelstijl10"/>
              <w:rPr>
                <w:b/>
              </w:rPr>
            </w:pPr>
            <w:r w:rsidRPr="001C01B5">
              <w:rPr>
                <w:b/>
              </w:rPr>
              <w:t>Conclusie</w:t>
            </w:r>
          </w:p>
        </w:tc>
        <w:tc>
          <w:tcPr>
            <w:tcW w:w="4394" w:type="dxa"/>
            <w:shd w:val="clear" w:color="auto" w:fill="auto"/>
          </w:tcPr>
          <w:p w14:paraId="0C8B4234" w14:textId="77777777" w:rsidR="002F1221" w:rsidRPr="001C01B5" w:rsidRDefault="00000000" w:rsidP="002F1221">
            <w:pPr>
              <w:pStyle w:val="tabelstijl10"/>
              <w:rPr>
                <w:b/>
              </w:rPr>
            </w:pPr>
            <w:r w:rsidRPr="001C01B5">
              <w:rPr>
                <w:b/>
              </w:rPr>
              <w:t>Omschrijving</w:t>
            </w:r>
          </w:p>
        </w:tc>
        <w:tc>
          <w:tcPr>
            <w:tcW w:w="1276" w:type="dxa"/>
            <w:shd w:val="clear" w:color="auto" w:fill="auto"/>
          </w:tcPr>
          <w:p w14:paraId="55778A59" w14:textId="77777777" w:rsidR="002F1221" w:rsidRPr="001C01B5" w:rsidRDefault="00000000" w:rsidP="002F1221">
            <w:pPr>
              <w:pStyle w:val="tabelstijl10"/>
              <w:rPr>
                <w:b/>
              </w:rPr>
            </w:pPr>
            <w:r w:rsidRPr="001C01B5">
              <w:rPr>
                <w:b/>
              </w:rPr>
              <w:t>Hoeveelheid</w:t>
            </w:r>
          </w:p>
        </w:tc>
      </w:tr>
      <w:tr w:rsidR="00971F79" w14:paraId="6A944E7E" w14:textId="77777777" w:rsidTr="001466C5">
        <w:tc>
          <w:tcPr>
            <w:tcW w:w="1346" w:type="dxa"/>
            <w:shd w:val="clear" w:color="auto" w:fill="auto"/>
          </w:tcPr>
          <w:p w14:paraId="2AA4BA70" w14:textId="77777777" w:rsidR="002F1221" w:rsidRDefault="00000000" w:rsidP="002F1221">
            <w:pPr>
              <w:pStyle w:val="tabelstijl10"/>
            </w:pPr>
            <w:r>
              <w:t>3.4.1°a)</w:t>
            </w:r>
          </w:p>
        </w:tc>
        <w:tc>
          <w:tcPr>
            <w:tcW w:w="1418" w:type="dxa"/>
          </w:tcPr>
          <w:p w14:paraId="0C91361A" w14:textId="77777777" w:rsidR="002F1221" w:rsidRDefault="00000000" w:rsidP="002F1221">
            <w:pPr>
              <w:pStyle w:val="tabelstijl10"/>
            </w:pPr>
            <w:r>
              <w:t>Aktename</w:t>
            </w:r>
          </w:p>
        </w:tc>
        <w:tc>
          <w:tcPr>
            <w:tcW w:w="4394" w:type="dxa"/>
            <w:shd w:val="clear" w:color="auto" w:fill="auto"/>
          </w:tcPr>
          <w:p w14:paraId="39D54E00" w14:textId="77777777" w:rsidR="002F1221" w:rsidRDefault="00000000" w:rsidP="002F1221">
            <w:pPr>
              <w:pStyle w:val="tabelstijl10"/>
            </w:pPr>
            <w:r>
              <w:t xml:space="preserve">lozen (zonder behandeling in een afvalwaterzuiveringsinstallatie) van bedrijfsafvalwater dat geen gevaarlijke stoffen (lijst 2C, VLAREM I) bevat in concentraties hoger dan de geldende indelingscriteria (tot en met 2 m³/u) </w:t>
            </w:r>
            <w:r w:rsidR="003452C9" w:rsidRPr="003452C9">
              <w:t xml:space="preserve">| wasstraat  </w:t>
            </w:r>
            <w:r w:rsidRPr="003452C9">
              <w:t>(</w:t>
            </w:r>
            <w:r>
              <w:t>Nieuw)</w:t>
            </w:r>
          </w:p>
        </w:tc>
        <w:tc>
          <w:tcPr>
            <w:tcW w:w="1276" w:type="dxa"/>
            <w:shd w:val="clear" w:color="auto" w:fill="auto"/>
          </w:tcPr>
          <w:p w14:paraId="471E2593" w14:textId="77777777" w:rsidR="002F1221" w:rsidRDefault="00000000" w:rsidP="002F1221">
            <w:pPr>
              <w:pStyle w:val="tabelstijl10"/>
            </w:pPr>
            <w:r>
              <w:t>1 m³/uur</w:t>
            </w:r>
          </w:p>
        </w:tc>
      </w:tr>
      <w:tr w:rsidR="00971F79" w14:paraId="753C8F14" w14:textId="77777777" w:rsidTr="001466C5">
        <w:tc>
          <w:tcPr>
            <w:tcW w:w="1346" w:type="dxa"/>
            <w:shd w:val="clear" w:color="auto" w:fill="auto"/>
          </w:tcPr>
          <w:p w14:paraId="56942CA9" w14:textId="77777777" w:rsidR="002F1221" w:rsidRDefault="00000000" w:rsidP="002F1221">
            <w:pPr>
              <w:pStyle w:val="tabelstijl10"/>
            </w:pPr>
            <w:r>
              <w:t>16.3.2°a)</w:t>
            </w:r>
          </w:p>
        </w:tc>
        <w:tc>
          <w:tcPr>
            <w:tcW w:w="1418" w:type="dxa"/>
          </w:tcPr>
          <w:p w14:paraId="0D823706" w14:textId="77777777" w:rsidR="002F1221" w:rsidRDefault="00000000" w:rsidP="002F1221">
            <w:pPr>
              <w:pStyle w:val="tabelstijl10"/>
            </w:pPr>
            <w:r>
              <w:t>Aktename</w:t>
            </w:r>
          </w:p>
        </w:tc>
        <w:tc>
          <w:tcPr>
            <w:tcW w:w="4394" w:type="dxa"/>
            <w:shd w:val="clear" w:color="auto" w:fill="auto"/>
          </w:tcPr>
          <w:p w14:paraId="57859CAC" w14:textId="77777777" w:rsidR="002F1221" w:rsidRDefault="00000000" w:rsidP="002F1221">
            <w:pPr>
              <w:pStyle w:val="tabelstijl10"/>
            </w:pPr>
            <w:r>
              <w:t xml:space="preserve">koelinstallaties, luchtcompressoren, warmtepompen en airconditioningsinstallaties (van 5 kW tot en met 200 kW) </w:t>
            </w:r>
            <w:r w:rsidR="003452C9" w:rsidRPr="003452C9">
              <w:t xml:space="preserve">| koelinstallaties -  </w:t>
            </w:r>
            <w:r w:rsidRPr="003452C9">
              <w:t>(</w:t>
            </w:r>
            <w:r>
              <w:t>Nieuw)</w:t>
            </w:r>
          </w:p>
        </w:tc>
        <w:tc>
          <w:tcPr>
            <w:tcW w:w="1276" w:type="dxa"/>
            <w:shd w:val="clear" w:color="auto" w:fill="auto"/>
          </w:tcPr>
          <w:p w14:paraId="3BD854DE" w14:textId="77777777" w:rsidR="002F1221" w:rsidRDefault="00000000" w:rsidP="002F1221">
            <w:pPr>
              <w:pStyle w:val="tabelstijl10"/>
            </w:pPr>
            <w:r>
              <w:t>20 kW</w:t>
            </w:r>
          </w:p>
        </w:tc>
      </w:tr>
    </w:tbl>
    <w:p w14:paraId="2F49E894" w14:textId="77777777" w:rsidR="008822FF" w:rsidRDefault="008822FF" w:rsidP="008822FF"/>
    <w:p w14:paraId="416C4869" w14:textId="77777777" w:rsidR="00CF7F65" w:rsidRPr="00CF7F65" w:rsidRDefault="00000000" w:rsidP="00CF7F65">
      <w:pPr>
        <w:jc w:val="both"/>
        <w:rPr>
          <w:rFonts w:cs="Calibri"/>
          <w:b/>
          <w:sz w:val="24"/>
          <w:szCs w:val="24"/>
        </w:rPr>
      </w:pPr>
      <w:r w:rsidRPr="00CF7F65">
        <w:rPr>
          <w:rFonts w:cs="Calibri"/>
          <w:b/>
          <w:sz w:val="24"/>
          <w:szCs w:val="24"/>
        </w:rPr>
        <w:t>Artikel 2 - voorwaarden</w:t>
      </w:r>
    </w:p>
    <w:p w14:paraId="7222CB65" w14:textId="77777777" w:rsidR="004A6406" w:rsidRPr="00DC04C2" w:rsidRDefault="00000000" w:rsidP="002652A4">
      <w:pPr>
        <w:rPr>
          <w:b/>
        </w:rPr>
      </w:pPr>
      <w:r w:rsidRPr="00DC04C2">
        <w:rPr>
          <w:b/>
        </w:rPr>
        <w:t>De aktename is afhankelijk van de strikte naleving van de volgende voorwaarden:</w:t>
      </w:r>
    </w:p>
    <w:p w14:paraId="3BE1C712" w14:textId="77777777" w:rsidR="004A6406" w:rsidRPr="00186C67" w:rsidRDefault="004A6406" w:rsidP="00D13688">
      <w:pPr>
        <w:rPr>
          <w:rFonts w:cs="Arial"/>
        </w:rPr>
      </w:pPr>
    </w:p>
    <w:p w14:paraId="5F9ECE3C" w14:textId="77777777" w:rsidR="004A6406" w:rsidRPr="009910D6" w:rsidRDefault="00000000" w:rsidP="00D13688">
      <w:pPr>
        <w:rPr>
          <w:rFonts w:cs="Arial"/>
        </w:rPr>
      </w:pPr>
      <w:r w:rsidRPr="00F57BAD">
        <w:rPr>
          <w:u w:val="single"/>
        </w:rPr>
        <w:t>De algemene en sectorale milieuvoorwaard</w:t>
      </w:r>
      <w:r>
        <w:rPr>
          <w:u w:val="single"/>
        </w:rPr>
        <w:t>en van titel II van het VLAREM:</w:t>
      </w:r>
    </w:p>
    <w:p w14:paraId="6A5AC5B0" w14:textId="77777777" w:rsidR="004A6406" w:rsidRDefault="00000000" w:rsidP="00D13688">
      <w:r w:rsidRPr="00F57BAD">
        <w:t>De integrale en geconsolideerde tekst van titel II van het VLAREM is raadpleegbaar op de Milieunavigator, via de link:  https://navigator.emis.vito.be/</w:t>
      </w:r>
    </w:p>
    <w:p w14:paraId="375ECE60" w14:textId="77777777" w:rsidR="004A6406" w:rsidRDefault="00000000" w:rsidP="00D13688">
      <w:pPr>
        <w:rPr>
          <w:rFonts w:cs="Arial"/>
        </w:rPr>
      </w:pPr>
      <w:r>
        <w:t>B</w:t>
      </w:r>
      <w:r w:rsidRPr="00F57BAD">
        <w:t>ij wijziging van VLAREM wordt de exploitant geacht de meest actuele versie van de van toepassing</w:t>
      </w:r>
      <w:r>
        <w:t xml:space="preserve"> zijnde bepalingen na te leven.</w:t>
      </w:r>
    </w:p>
    <w:p w14:paraId="4B1FFFC2" w14:textId="77777777" w:rsidR="004A6406" w:rsidRDefault="004A6406" w:rsidP="00D13688">
      <w:pPr>
        <w:rPr>
          <w:rFonts w:cs="Arial"/>
        </w:rPr>
      </w:pPr>
    </w:p>
    <w:p w14:paraId="25A388E0" w14:textId="77777777" w:rsidR="00B40AE9" w:rsidRDefault="00B40AE9" w:rsidP="00CF7F65">
      <w:pPr>
        <w:jc w:val="both"/>
        <w:rPr>
          <w:rFonts w:asciiTheme="minorHAnsi" w:hAnsiTheme="minorHAnsi" w:cs="Arial"/>
        </w:rPr>
      </w:pPr>
    </w:p>
    <w:p w14:paraId="0DC6B339" w14:textId="77777777" w:rsidR="00772CC2" w:rsidRDefault="00772CC2" w:rsidP="00CF7F65">
      <w:pPr>
        <w:jc w:val="both"/>
        <w:rPr>
          <w:rFonts w:asciiTheme="minorHAnsi" w:hAnsiTheme="minorHAnsi" w:cs="Arial"/>
        </w:rPr>
      </w:pPr>
    </w:p>
    <w:p w14:paraId="1AD64DE1" w14:textId="77777777" w:rsidR="00F31227" w:rsidRPr="00772CC2" w:rsidRDefault="00000000" w:rsidP="00772CC2">
      <w:pPr>
        <w:rPr>
          <w:rFonts w:cs="Calibri"/>
          <w:b/>
          <w:sz w:val="24"/>
          <w:szCs w:val="24"/>
        </w:rPr>
      </w:pPr>
      <w:r w:rsidRPr="00772CC2">
        <w:rPr>
          <w:rFonts w:cs="Calibri"/>
          <w:b/>
          <w:sz w:val="24"/>
          <w:szCs w:val="24"/>
        </w:rPr>
        <w:t>Artikel 3</w:t>
      </w:r>
      <w:r>
        <w:rPr>
          <w:rFonts w:cs="Calibri"/>
          <w:b/>
          <w:sz w:val="24"/>
          <w:szCs w:val="24"/>
        </w:rPr>
        <w:t xml:space="preserve"> - aandachtspunten</w:t>
      </w:r>
    </w:p>
    <w:p w14:paraId="2A765EBF" w14:textId="77777777" w:rsidR="006D442D" w:rsidRDefault="00000000" w:rsidP="006D442D">
      <w:pPr>
        <w:rPr>
          <w:noProof/>
        </w:rPr>
      </w:pPr>
      <w:r w:rsidRPr="0053155F">
        <w:rPr>
          <w:b/>
        </w:rPr>
        <w:t xml:space="preserve">Wijst de </w:t>
      </w:r>
      <w:r w:rsidRPr="00B40B1F">
        <w:rPr>
          <w:b/>
        </w:rPr>
        <w:t>aanvrager</w:t>
      </w:r>
      <w:r>
        <w:rPr>
          <w:b/>
        </w:rPr>
        <w:t xml:space="preserve"> op volgende aandachtspunten</w:t>
      </w:r>
      <w:r>
        <w:t>:</w:t>
      </w:r>
    </w:p>
    <w:p w14:paraId="1A1D8D19" w14:textId="77777777" w:rsidR="00FF1160" w:rsidRPr="00FA6352" w:rsidRDefault="00000000" w:rsidP="00FF1160">
      <w:pPr>
        <w:rPr>
          <w:color w:val="FFFFFF" w:themeColor="background1"/>
        </w:rPr>
      </w:pPr>
      <w:r w:rsidRPr="00186C67">
        <w:rPr>
          <w:rFonts w:cs="Arial"/>
        </w:rPr>
        <w:t>Ten allen tijde moet voldaan worden aan de geluidsnormen opgenomen in Vlarem II.</w:t>
      </w:r>
    </w:p>
    <w:p w14:paraId="7ABAA509" w14:textId="77777777" w:rsidR="00FF1160" w:rsidRPr="00FA6352" w:rsidRDefault="00000000" w:rsidP="00FF1160">
      <w:pPr>
        <w:rPr>
          <w:color w:val="FFFFFF" w:themeColor="background1"/>
        </w:rPr>
      </w:pPr>
      <w:r w:rsidRPr="00186C67">
        <w:rPr>
          <w:rFonts w:cs="Arial"/>
        </w:rPr>
        <w:t>Om de geluidshinder tot een minimum te beperken kunnen volgende milderende maatregelen genomen worden:</w:t>
      </w:r>
    </w:p>
    <w:p w14:paraId="655A49DF" w14:textId="77777777" w:rsidR="00FF1160" w:rsidRPr="00FA6352" w:rsidRDefault="00000000" w:rsidP="00FF1160">
      <w:pPr>
        <w:rPr>
          <w:color w:val="FFFFFF" w:themeColor="background1"/>
        </w:rPr>
      </w:pPr>
      <w:r w:rsidRPr="00186C67">
        <w:rPr>
          <w:rFonts w:cs="Arial"/>
        </w:rPr>
        <w:t>- Plaats het toestel op een plaats waar ze het minste overlast creëert voor derden</w:t>
      </w:r>
    </w:p>
    <w:p w14:paraId="53D0D6BD" w14:textId="77777777" w:rsidR="00FF1160" w:rsidRPr="00FA6352" w:rsidRDefault="00000000" w:rsidP="00FF1160">
      <w:pPr>
        <w:rPr>
          <w:color w:val="FFFFFF" w:themeColor="background1"/>
        </w:rPr>
      </w:pPr>
      <w:r w:rsidRPr="00186C67">
        <w:rPr>
          <w:rFonts w:cs="Arial"/>
        </w:rPr>
        <w:t>- Lokale akoestische afschermingen rond het toestel voorzien</w:t>
      </w:r>
    </w:p>
    <w:p w14:paraId="0DCAEBA0" w14:textId="77777777" w:rsidR="00FF1160" w:rsidRPr="00FA6352" w:rsidRDefault="00000000" w:rsidP="00FF1160">
      <w:pPr>
        <w:rPr>
          <w:color w:val="FFFFFF" w:themeColor="background1"/>
        </w:rPr>
      </w:pPr>
      <w:r w:rsidRPr="00186C67">
        <w:rPr>
          <w:rFonts w:cs="Arial"/>
        </w:rPr>
        <w:t>- Processturing waarbij de ventilatortoerentallen in de nachtperiode worden beperkt tot 70%.</w:t>
      </w:r>
    </w:p>
    <w:p w14:paraId="3CBE203C" w14:textId="77777777" w:rsidR="00FF1160" w:rsidRPr="00FA6352" w:rsidRDefault="00000000" w:rsidP="00FF1160">
      <w:pPr>
        <w:rPr>
          <w:color w:val="FFFFFF" w:themeColor="background1"/>
        </w:rPr>
      </w:pPr>
      <w:r w:rsidRPr="00186C67">
        <w:rPr>
          <w:rFonts w:cs="Arial"/>
        </w:rPr>
        <w:lastRenderedPageBreak/>
        <w:t>Bij een erkend ‘milieudeskundige geluid en trillingen’ kan advies ingewonnen worden m.b.t. de controle van apparaten, akoestisch onderzoek, trillingsmetingen en het opstellen en begeleiden van saneringsplannen (https://www.vlaanderen.be/erkenning-als-milieudeskundige-geluid-en-trillingen).</w:t>
      </w:r>
    </w:p>
    <w:p w14:paraId="64E75FBB" w14:textId="77777777" w:rsidR="00A77B3E" w:rsidRDefault="00A77B3E" w:rsidP="00FF1160">
      <w:pPr>
        <w:pStyle w:val="ListParagraph1"/>
        <w:ind w:left="0"/>
      </w:pPr>
    </w:p>
    <w:p w14:paraId="1B508325" w14:textId="77777777" w:rsidR="00542C5B" w:rsidRDefault="00542C5B" w:rsidP="00CF7F65">
      <w:pPr>
        <w:jc w:val="both"/>
      </w:pPr>
    </w:p>
    <w:p w14:paraId="7AC3DFBB" w14:textId="77777777" w:rsidR="00F31227" w:rsidRDefault="00F31227" w:rsidP="00AC6023"/>
    <w:p w14:paraId="476AF91A" w14:textId="77777777" w:rsidR="00DF17FB" w:rsidRDefault="00000000" w:rsidP="00DF17FB">
      <w:pPr>
        <w:rPr>
          <w:rFonts w:cs="Arial"/>
          <w:color w:val="000000"/>
          <w:shd w:val="clear" w:color="auto" w:fill="FFFFFF"/>
        </w:rPr>
      </w:pPr>
      <w:r>
        <w:rPr>
          <w:rFonts w:cs="Calibri"/>
          <w:b/>
          <w:sz w:val="28"/>
          <w:szCs w:val="28"/>
          <w:u w:val="single"/>
        </w:rPr>
        <w:t>Belangrijke bepalingen</w:t>
      </w:r>
    </w:p>
    <w:p w14:paraId="6DE33123" w14:textId="77777777" w:rsidR="00313CFF" w:rsidRDefault="00313CFF" w:rsidP="00313CFF"/>
    <w:p w14:paraId="3FE0EBA0" w14:textId="77777777" w:rsidR="00313CFF" w:rsidRDefault="00000000" w:rsidP="007A38BC">
      <w:pPr>
        <w:rPr>
          <w:rFonts w:asciiTheme="minorHAnsi" w:hAnsiTheme="minorHAnsi" w:cs="Arial"/>
          <w:bCs/>
          <w:color w:val="000000" w:themeColor="text1"/>
          <w:sz w:val="16"/>
          <w:szCs w:val="16"/>
          <w:bdr w:val="none" w:sz="0" w:space="0" w:color="auto" w:frame="1"/>
          <w:lang w:val="nl-NL"/>
        </w:rPr>
      </w:pPr>
      <w:r w:rsidRPr="00990310">
        <w:rPr>
          <w:b/>
          <w:sz w:val="16"/>
          <w:szCs w:val="16"/>
        </w:rPr>
        <w:t>Uitvoerbaarheid</w:t>
      </w:r>
      <w:r>
        <w:rPr>
          <w:b/>
          <w:sz w:val="16"/>
          <w:szCs w:val="16"/>
        </w:rPr>
        <w:br/>
      </w:r>
      <w:r w:rsidRPr="00DA340F">
        <w:rPr>
          <w:sz w:val="16"/>
          <w:szCs w:val="16"/>
        </w:rPr>
        <w:t>U mag het project uitvoeren of exploiteren vanaf de aanplakking van de meldingsakte.</w:t>
      </w:r>
      <w:r>
        <w:rPr>
          <w:sz w:val="16"/>
          <w:szCs w:val="16"/>
        </w:rPr>
        <w:br/>
      </w:r>
      <w:r>
        <w:rPr>
          <w:sz w:val="16"/>
          <w:szCs w:val="16"/>
        </w:rPr>
        <w:br/>
      </w:r>
      <w:r w:rsidRPr="00990310">
        <w:rPr>
          <w:b/>
          <w:sz w:val="16"/>
          <w:szCs w:val="16"/>
        </w:rPr>
        <w:t>Aanplakking</w:t>
      </w:r>
      <w:r>
        <w:rPr>
          <w:b/>
          <w:sz w:val="16"/>
          <w:szCs w:val="16"/>
        </w:rPr>
        <w:br/>
      </w:r>
      <w:r w:rsidRPr="00990310">
        <w:rPr>
          <w:sz w:val="16"/>
          <w:szCs w:val="16"/>
        </w:rPr>
        <w:t>U moet de meldingsakte bekend maken door de aanplakking van een affiche op de plaats waar het voorwerp van de melding uitgevoerd zal worden conform artikel 139 BVR OVG.</w:t>
      </w:r>
      <w:r>
        <w:rPr>
          <w:sz w:val="16"/>
          <w:szCs w:val="16"/>
        </w:rPr>
        <w:br/>
      </w:r>
      <w:r>
        <w:rPr>
          <w:sz w:val="16"/>
          <w:szCs w:val="16"/>
        </w:rPr>
        <w:br/>
      </w:r>
      <w:r w:rsidRPr="00990310">
        <w:rPr>
          <w:sz w:val="16"/>
          <w:szCs w:val="16"/>
        </w:rPr>
        <w:t>De aanplakking gebeurt conform artikel 59 BVR OVG waarbij de vergunningsaanvrager gelezen moet worden als de persoon die de melding verricht. Het opschrift van de aan te plakken affiche luidt :</w:t>
      </w:r>
      <w:r>
        <w:rPr>
          <w:sz w:val="16"/>
          <w:szCs w:val="16"/>
        </w:rPr>
        <w:t xml:space="preserve"> 'BEKENDMAKING MELDINGSAKTE'</w:t>
      </w:r>
      <w:r w:rsidRPr="00990310">
        <w:rPr>
          <w:sz w:val="16"/>
          <w:szCs w:val="16"/>
        </w:rPr>
        <w:t>.</w:t>
      </w:r>
      <w:r>
        <w:rPr>
          <w:sz w:val="16"/>
          <w:szCs w:val="16"/>
        </w:rPr>
        <w:br/>
      </w:r>
      <w:r>
        <w:rPr>
          <w:sz w:val="16"/>
          <w:szCs w:val="16"/>
        </w:rPr>
        <w:br/>
      </w:r>
      <w:r w:rsidRPr="00990310">
        <w:rPr>
          <w:b/>
          <w:sz w:val="16"/>
          <w:szCs w:val="16"/>
        </w:rPr>
        <w:t>Verval</w:t>
      </w:r>
      <w:r>
        <w:rPr>
          <w:b/>
          <w:sz w:val="16"/>
          <w:szCs w:val="16"/>
        </w:rPr>
        <w:br/>
      </w:r>
      <w:r w:rsidRPr="00990310">
        <w:rPr>
          <w:sz w:val="16"/>
          <w:szCs w:val="16"/>
        </w:rPr>
        <w:t>De meldingsakte vervalt van rechtswege in elk van de volgende gevallen:</w:t>
      </w:r>
      <w:r>
        <w:rPr>
          <w:sz w:val="16"/>
          <w:szCs w:val="16"/>
        </w:rPr>
        <w:br/>
      </w:r>
      <w:r w:rsidRPr="00990310">
        <w:rPr>
          <w:sz w:val="16"/>
          <w:szCs w:val="16"/>
        </w:rPr>
        <w:t>1° als de verwezenlijking van de gemelde stedenbouwkundige handelingen niet wordt gestart binnen de twee jaar na het verlenen van de meldingsakte;</w:t>
      </w:r>
      <w:r>
        <w:rPr>
          <w:sz w:val="16"/>
          <w:szCs w:val="16"/>
        </w:rPr>
        <w:br/>
      </w:r>
      <w:r w:rsidRPr="00990310">
        <w:rPr>
          <w:sz w:val="16"/>
          <w:szCs w:val="16"/>
        </w:rPr>
        <w:t>2° als het uitvoeren van de gemelde stedenbouwkundige handelingen meer dan drie opeenvolgende jaren wordt onderbroken;</w:t>
      </w:r>
      <w:r>
        <w:rPr>
          <w:sz w:val="16"/>
          <w:szCs w:val="16"/>
        </w:rPr>
        <w:br/>
      </w:r>
      <w:r w:rsidRPr="00990310">
        <w:rPr>
          <w:sz w:val="16"/>
          <w:szCs w:val="16"/>
        </w:rPr>
        <w:t>3° als de gemelde gebouwen niet winddicht zijn binnen drie jaar na de aanvang van de gemelde stedenbouwkundige handelingen;</w:t>
      </w:r>
      <w:r>
        <w:rPr>
          <w:sz w:val="16"/>
          <w:szCs w:val="16"/>
        </w:rPr>
        <w:br/>
      </w:r>
      <w:r w:rsidRPr="00990310">
        <w:rPr>
          <w:sz w:val="16"/>
          <w:szCs w:val="16"/>
        </w:rPr>
        <w:t>4° als de exploitatie van de gemelde activiteit of inrichting niet binnen vijf jaar na het verlenen van de meldingsakte aanvangt.</w:t>
      </w:r>
      <w:r>
        <w:rPr>
          <w:sz w:val="16"/>
          <w:szCs w:val="16"/>
        </w:rPr>
        <w:br/>
      </w:r>
      <w:r>
        <w:rPr>
          <w:sz w:val="16"/>
          <w:szCs w:val="16"/>
        </w:rPr>
        <w:br/>
      </w:r>
      <w:r w:rsidRPr="00990310">
        <w:rPr>
          <w:sz w:val="16"/>
          <w:szCs w:val="16"/>
        </w:rPr>
        <w:t>De meldingsakte voor de exploitatie van een ingedeelde inrichting of activiteit vervalt van rechtswege in elk van de volgende gevallen:</w:t>
      </w:r>
      <w:r>
        <w:rPr>
          <w:sz w:val="16"/>
          <w:szCs w:val="16"/>
        </w:rPr>
        <w:br/>
      </w:r>
      <w:r w:rsidRPr="00990310">
        <w:rPr>
          <w:sz w:val="16"/>
          <w:szCs w:val="16"/>
        </w:rPr>
        <w:t>1° als de exploitatie van de gemelde activiteit of inrichting meer dan vijf opeenvolgende jaren wordt onderbroken;</w:t>
      </w:r>
      <w:r>
        <w:rPr>
          <w:sz w:val="16"/>
          <w:szCs w:val="16"/>
        </w:rPr>
        <w:br/>
      </w:r>
      <w:r w:rsidRPr="00990310">
        <w:rPr>
          <w:sz w:val="16"/>
          <w:szCs w:val="16"/>
        </w:rPr>
        <w:t>2° als de ingedeelde inrichting vernield is wegens brand of ontploffing veroorzaakt ten gevolge van de exploitatie;</w:t>
      </w:r>
      <w:r>
        <w:rPr>
          <w:sz w:val="16"/>
          <w:szCs w:val="16"/>
        </w:rPr>
        <w:br/>
      </w:r>
      <w:r w:rsidRPr="00990310">
        <w:rPr>
          <w:sz w:val="16"/>
          <w:szCs w:val="16"/>
        </w:rPr>
        <w:t>3° als de exploitatie op vrijwillige basis volledig en definitief wordt stopgezet overeenkomstig de voorwaarden en de regels, vermeld in het decreet van 9 maart 2001 tot regeling van de vrijwillige, volledige en definitieve stopzetting van de productie van alle dierlijke mest, afkomstig van een of meerdere diersoorten, en de uitvoeringsbesluiten ervan.</w:t>
      </w:r>
      <w:r>
        <w:rPr>
          <w:sz w:val="16"/>
          <w:szCs w:val="16"/>
        </w:rPr>
        <w:br/>
      </w:r>
      <w:r>
        <w:rPr>
          <w:sz w:val="16"/>
          <w:szCs w:val="16"/>
        </w:rPr>
        <w:br/>
      </w:r>
      <w:r w:rsidRPr="00990310">
        <w:rPr>
          <w:b/>
          <w:sz w:val="16"/>
          <w:szCs w:val="16"/>
        </w:rPr>
        <w:t>Beroepsmogelijkheid</w:t>
      </w:r>
      <w:r>
        <w:rPr>
          <w:b/>
          <w:sz w:val="16"/>
          <w:szCs w:val="16"/>
        </w:rPr>
        <w:br/>
      </w:r>
      <w:r w:rsidRPr="00990310">
        <w:rPr>
          <w:sz w:val="16"/>
          <w:szCs w:val="16"/>
        </w:rPr>
        <w:t>U kan tegen deze beslissing een verzoekschrift tot schorsing en/of vernietiging indienen bij de Raad voor Vergunningsbetwistingen op het volgende adres:</w:t>
      </w:r>
      <w:r>
        <w:rPr>
          <w:sz w:val="16"/>
          <w:szCs w:val="16"/>
        </w:rPr>
        <w:br/>
      </w:r>
      <w:r w:rsidRPr="00990310">
        <w:rPr>
          <w:sz w:val="16"/>
          <w:szCs w:val="16"/>
        </w:rPr>
        <w:t>Ra</w:t>
      </w:r>
      <w:r>
        <w:rPr>
          <w:sz w:val="16"/>
          <w:szCs w:val="16"/>
        </w:rPr>
        <w:t>ad voor Vergunningsbetwistingen</w:t>
      </w:r>
      <w:r>
        <w:rPr>
          <w:sz w:val="16"/>
          <w:szCs w:val="16"/>
        </w:rPr>
        <w:br/>
      </w:r>
      <w:r w:rsidRPr="00990310">
        <w:rPr>
          <w:sz w:val="16"/>
          <w:szCs w:val="16"/>
        </w:rPr>
        <w:t>p/a Dienst van de Bestuursrechtscolleges</w:t>
      </w:r>
      <w:r>
        <w:rPr>
          <w:sz w:val="16"/>
          <w:szCs w:val="16"/>
        </w:rPr>
        <w:br/>
      </w:r>
      <w:r w:rsidRPr="00990310">
        <w:rPr>
          <w:sz w:val="16"/>
          <w:szCs w:val="16"/>
        </w:rPr>
        <w:t>Koning Albert II-laan 35 bus 81</w:t>
      </w:r>
      <w:r>
        <w:rPr>
          <w:sz w:val="16"/>
          <w:szCs w:val="16"/>
        </w:rPr>
        <w:br/>
      </w:r>
      <w:r w:rsidRPr="00990310">
        <w:rPr>
          <w:sz w:val="16"/>
          <w:szCs w:val="16"/>
        </w:rPr>
        <w:t>1030 Brussel</w:t>
      </w:r>
      <w:r>
        <w:rPr>
          <w:sz w:val="16"/>
          <w:szCs w:val="16"/>
        </w:rPr>
        <w:br/>
      </w:r>
      <w:r>
        <w:rPr>
          <w:sz w:val="16"/>
          <w:szCs w:val="16"/>
        </w:rPr>
        <w:br/>
      </w:r>
      <w:r w:rsidRPr="00990310">
        <w:rPr>
          <w:sz w:val="16"/>
          <w:szCs w:val="16"/>
        </w:rPr>
        <w:t xml:space="preserve">U doet dit op straffe van onontvankelijkheid per beveiligde zending (dit is per aangetekende brief of door neerlegging ter griffie) binnen een vervaltermijn van </w:t>
      </w:r>
      <w:r>
        <w:rPr>
          <w:sz w:val="16"/>
          <w:szCs w:val="16"/>
        </w:rPr>
        <w:t>45 dagen die ingaat de dag na de betekening van deze beslissing</w:t>
      </w:r>
      <w:r w:rsidRPr="00990310">
        <w:rPr>
          <w:sz w:val="16"/>
          <w:szCs w:val="16"/>
        </w:rPr>
        <w:t>.</w:t>
      </w:r>
      <w:r>
        <w:rPr>
          <w:sz w:val="16"/>
          <w:szCs w:val="16"/>
        </w:rPr>
        <w:br/>
      </w:r>
      <w:r>
        <w:rPr>
          <w:sz w:val="16"/>
          <w:szCs w:val="16"/>
        </w:rPr>
        <w:br/>
      </w:r>
      <w:r w:rsidRPr="00990310">
        <w:rPr>
          <w:sz w:val="16"/>
          <w:szCs w:val="16"/>
        </w:rPr>
        <w:t>Het verzoekschrift wordt in vijfvoud ingediend, namelijk één origineel en vier afschriften (fotokopies of een digitale kopie). Gelijktijdig met de indiening van het verzoekschrift stuurt u een afschrift van het verzoekschrift ter informatie aan de verwerende partij (dit is de overheid die de beslissing genomen heeft).</w:t>
      </w:r>
      <w:r>
        <w:rPr>
          <w:sz w:val="16"/>
          <w:szCs w:val="16"/>
        </w:rPr>
        <w:br/>
      </w:r>
      <w:r>
        <w:rPr>
          <w:sz w:val="16"/>
          <w:szCs w:val="16"/>
        </w:rPr>
        <w:br/>
      </w:r>
      <w:r w:rsidRPr="00990310">
        <w:rPr>
          <w:sz w:val="16"/>
          <w:szCs w:val="16"/>
        </w:rPr>
        <w:t>U bent een rolrecht verschuldigd van:</w:t>
      </w:r>
      <w:r>
        <w:rPr>
          <w:sz w:val="16"/>
          <w:szCs w:val="16"/>
        </w:rPr>
        <w:br/>
      </w:r>
      <w:r w:rsidRPr="00990310">
        <w:rPr>
          <w:sz w:val="16"/>
          <w:szCs w:val="16"/>
        </w:rPr>
        <w:t>-</w:t>
      </w:r>
      <w:r>
        <w:rPr>
          <w:sz w:val="16"/>
          <w:szCs w:val="16"/>
        </w:rPr>
        <w:t xml:space="preserve"> </w:t>
      </w:r>
      <w:r w:rsidRPr="00990310">
        <w:rPr>
          <w:sz w:val="16"/>
          <w:szCs w:val="16"/>
        </w:rPr>
        <w:t>200 euro bij het indienen van een verzoekschrift tot vernietiging;</w:t>
      </w:r>
      <w:r>
        <w:rPr>
          <w:sz w:val="16"/>
          <w:szCs w:val="16"/>
        </w:rPr>
        <w:br/>
      </w:r>
      <w:r w:rsidRPr="00990310">
        <w:rPr>
          <w:sz w:val="16"/>
          <w:szCs w:val="16"/>
        </w:rPr>
        <w:t>-</w:t>
      </w:r>
      <w:r>
        <w:rPr>
          <w:sz w:val="16"/>
          <w:szCs w:val="16"/>
        </w:rPr>
        <w:t xml:space="preserve"> </w:t>
      </w:r>
      <w:r w:rsidRPr="00990310">
        <w:rPr>
          <w:sz w:val="16"/>
          <w:szCs w:val="16"/>
        </w:rPr>
        <w:t>100 euro bij het indienen van een verzoekschrift tot schorsing of tot schorsing wegens uiterst dringende noodzakelijkheid.</w:t>
      </w:r>
      <w:r>
        <w:rPr>
          <w:sz w:val="16"/>
          <w:szCs w:val="16"/>
        </w:rPr>
        <w:br/>
      </w:r>
      <w:r>
        <w:rPr>
          <w:sz w:val="16"/>
          <w:szCs w:val="16"/>
        </w:rPr>
        <w:br/>
      </w:r>
      <w:r w:rsidRPr="00990310">
        <w:rPr>
          <w:sz w:val="16"/>
          <w:szCs w:val="16"/>
        </w:rPr>
        <w:t>U betaalt het rolrecht binnen een termijn van 15 dagen, die ingaat de dag na deze van de betekening van het verzoek daartoe door de griffier van de Raad. Als het bedrag niet binnen de termijn van 15 dagen is gestort wordt het beroe</w:t>
      </w:r>
      <w:r>
        <w:rPr>
          <w:sz w:val="16"/>
          <w:szCs w:val="16"/>
        </w:rPr>
        <w:t>p niet-ontvankelijk verklaard.</w:t>
      </w:r>
      <w:r>
        <w:rPr>
          <w:sz w:val="16"/>
          <w:szCs w:val="16"/>
        </w:rPr>
        <w:br/>
      </w:r>
      <w:r>
        <w:rPr>
          <w:sz w:val="16"/>
          <w:szCs w:val="16"/>
        </w:rPr>
        <w:br/>
      </w:r>
      <w:r w:rsidRPr="00990310">
        <w:rPr>
          <w:b/>
          <w:sz w:val="16"/>
          <w:szCs w:val="16"/>
        </w:rPr>
        <w:t>Meer info</w:t>
      </w:r>
      <w:r>
        <w:rPr>
          <w:b/>
          <w:sz w:val="16"/>
          <w:szCs w:val="16"/>
        </w:rPr>
        <w:br/>
      </w:r>
      <w:r w:rsidRPr="00990310">
        <w:rPr>
          <w:sz w:val="16"/>
          <w:szCs w:val="16"/>
        </w:rPr>
        <w:t>De procedure voor de Raad van Vergunningsbetwistingen wordt geregeld in</w:t>
      </w:r>
      <w:r>
        <w:rPr>
          <w:sz w:val="16"/>
          <w:szCs w:val="16"/>
        </w:rPr>
        <w:br/>
      </w:r>
      <w:r w:rsidRPr="00990310">
        <w:rPr>
          <w:sz w:val="16"/>
          <w:szCs w:val="16"/>
        </w:rPr>
        <w:t>-</w:t>
      </w:r>
      <w:r>
        <w:rPr>
          <w:sz w:val="16"/>
          <w:szCs w:val="16"/>
        </w:rPr>
        <w:t xml:space="preserve"> </w:t>
      </w:r>
      <w:r w:rsidRPr="00990310">
        <w:rPr>
          <w:sz w:val="16"/>
          <w:szCs w:val="16"/>
        </w:rPr>
        <w:t xml:space="preserve">het decreet van 4 april 2014 betreffende de organisatie en de rechtspleging van sommige </w:t>
      </w:r>
      <w:r>
        <w:rPr>
          <w:sz w:val="16"/>
          <w:szCs w:val="16"/>
        </w:rPr>
        <w:t>Vlaamse bestuursrechtscolleges,</w:t>
      </w:r>
      <w:r>
        <w:rPr>
          <w:sz w:val="16"/>
          <w:szCs w:val="16"/>
        </w:rPr>
        <w:br/>
      </w:r>
      <w:r w:rsidRPr="00990310">
        <w:rPr>
          <w:sz w:val="16"/>
          <w:szCs w:val="16"/>
        </w:rPr>
        <w:t>-</w:t>
      </w:r>
      <w:r>
        <w:rPr>
          <w:sz w:val="16"/>
          <w:szCs w:val="16"/>
        </w:rPr>
        <w:t xml:space="preserve"> </w:t>
      </w:r>
      <w:r w:rsidRPr="00990310">
        <w:rPr>
          <w:sz w:val="16"/>
          <w:szCs w:val="16"/>
        </w:rPr>
        <w:t>het decreet van 25 april 2014 bet</w:t>
      </w:r>
      <w:r>
        <w:rPr>
          <w:sz w:val="16"/>
          <w:szCs w:val="16"/>
        </w:rPr>
        <w:t>reffende de omgevingsvergunning</w:t>
      </w:r>
      <w:r>
        <w:rPr>
          <w:sz w:val="16"/>
          <w:szCs w:val="16"/>
        </w:rPr>
        <w:br/>
      </w:r>
      <w:r w:rsidRPr="00990310">
        <w:rPr>
          <w:sz w:val="16"/>
          <w:szCs w:val="16"/>
        </w:rPr>
        <w:t>-</w:t>
      </w:r>
      <w:r>
        <w:rPr>
          <w:sz w:val="16"/>
          <w:szCs w:val="16"/>
        </w:rPr>
        <w:t xml:space="preserve"> </w:t>
      </w:r>
      <w:r w:rsidRPr="00990310">
        <w:rPr>
          <w:sz w:val="16"/>
          <w:szCs w:val="16"/>
        </w:rPr>
        <w:t>het besluit van de Vlaamse Regering van 16 mei 2014 houdende de rechtspleging voor sommige Vlaamse Bestuursrechtscolleges.</w:t>
      </w:r>
      <w:r>
        <w:rPr>
          <w:sz w:val="16"/>
          <w:szCs w:val="16"/>
        </w:rPr>
        <w:br/>
      </w:r>
      <w:r w:rsidRPr="00990310">
        <w:rPr>
          <w:sz w:val="16"/>
          <w:szCs w:val="16"/>
        </w:rPr>
        <w:t>Meer info vindt u op de website van de Raad voor Vergunningsbetwistingen. (http://www.dbrc.be/vergunningsbetwistingen)</w:t>
      </w:r>
      <w:r>
        <w:rPr>
          <w:sz w:val="16"/>
          <w:szCs w:val="16"/>
        </w:rPr>
        <w:br/>
      </w:r>
      <w:r>
        <w:rPr>
          <w:sz w:val="16"/>
          <w:szCs w:val="16"/>
        </w:rPr>
        <w:br/>
      </w:r>
      <w:r>
        <w:rPr>
          <w:rFonts w:eastAsia="Cambria" w:cs="Arial"/>
          <w:b/>
          <w:bCs/>
          <w:sz w:val="16"/>
          <w:szCs w:val="16"/>
          <w:lang w:val="nl-NL"/>
        </w:rPr>
        <w:t>Mededeling</w:t>
      </w:r>
      <w:r>
        <w:rPr>
          <w:rFonts w:eastAsia="Cambria" w:cs="Arial"/>
          <w:b/>
          <w:bCs/>
          <w:sz w:val="16"/>
          <w:szCs w:val="16"/>
          <w:lang w:val="nl-NL"/>
        </w:rPr>
        <w:br/>
      </w:r>
      <w:r>
        <w:rPr>
          <w:rFonts w:eastAsia="Cambria" w:cs="Arial"/>
          <w:sz w:val="16"/>
          <w:szCs w:val="16"/>
          <w:lang w:val="nl-NL"/>
        </w:rPr>
        <w:t xml:space="preserve">Deze gegevens kunnen worden opgeslagen in een of meer bestanden. Die bestanden kunnen zich bevinden bij de gemeente, waar u de </w:t>
      </w:r>
      <w:r>
        <w:rPr>
          <w:rFonts w:eastAsia="Cambria" w:cs="Arial"/>
          <w:sz w:val="16"/>
          <w:szCs w:val="16"/>
          <w:lang w:val="nl-NL"/>
        </w:rPr>
        <w:lastRenderedPageBreak/>
        <w:t>aanvraag hebt ingediend, bij de provincie, en ook bij de Vlaamse administratie, bevoegd voor de omgevingsvergunning. Ze worden gebruikt voor de behandeling van uw dossier. Ze kunnen ook gebruikt worden voor het opmaken van statistieken en voor wetenschappelijke doeleinden. U hebt het recht om uw gegevens in deze bestanden in te kijken en zo nodig de verbetering ervan aan te vragen.</w:t>
      </w:r>
      <w:r>
        <w:rPr>
          <w:sz w:val="16"/>
          <w:szCs w:val="16"/>
        </w:rPr>
        <w:br/>
      </w:r>
    </w:p>
    <w:p w14:paraId="32BC1FC9" w14:textId="77777777" w:rsidR="00313CFF" w:rsidRDefault="00313CFF" w:rsidP="00313CFF"/>
    <w:p w14:paraId="761C2082" w14:textId="77777777" w:rsidR="00A77B3E" w:rsidRDefault="00A77B3E" w:rsidP="00313CFF"/>
    <w:p w14:paraId="301807CD" w14:textId="77777777" w:rsidR="003E5378" w:rsidRDefault="003E5378" w:rsidP="00DF17FB"/>
    <w:p w14:paraId="24EFFE98" w14:textId="0229C957" w:rsidR="0078759B" w:rsidRDefault="00000000" w:rsidP="0078759B">
      <w:pPr>
        <w:rPr>
          <w:rFonts w:cs="Arial"/>
        </w:rPr>
      </w:pPr>
      <w:r>
        <w:t xml:space="preserve">Datum: </w:t>
      </w:r>
      <w:r w:rsidR="00A96F29">
        <w:t>03/07/2025</w:t>
      </w:r>
    </w:p>
    <w:p w14:paraId="2606CCC3" w14:textId="77777777" w:rsidR="00AD7CEE" w:rsidRPr="00B561A1" w:rsidRDefault="00AD7CEE" w:rsidP="00B561A1"/>
    <w:p w14:paraId="467BDB07" w14:textId="77777777" w:rsidR="0094379E" w:rsidRPr="00B561A1" w:rsidRDefault="00000000" w:rsidP="00B561A1">
      <w:r w:rsidRPr="00B561A1">
        <w:t>De omgevingsambtenaar</w:t>
      </w:r>
    </w:p>
    <w:p w14:paraId="188E7FE0" w14:textId="77777777" w:rsidR="00AD7CEE" w:rsidRPr="00B561A1" w:rsidRDefault="00AD7CEE" w:rsidP="00B561A1">
      <w:pPr>
        <w:rPr>
          <w:highlight w:val="yellow"/>
        </w:rPr>
      </w:pPr>
    </w:p>
    <w:sectPr w:rsidR="00AD7CEE" w:rsidRPr="00B561A1" w:rsidSect="00DA1247">
      <w:headerReference w:type="even" r:id="rId9"/>
      <w:headerReference w:type="default" r:id="rId10"/>
      <w:footerReference w:type="even" r:id="rId11"/>
      <w:footerReference w:type="default" r:id="rId12"/>
      <w:headerReference w:type="first" r:id="rId13"/>
      <w:footerReference w:type="first" r:id="rId14"/>
      <w:pgSz w:w="11906" w:h="16838"/>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799B" w14:textId="77777777" w:rsidR="00B85108" w:rsidRDefault="00B85108">
      <w:r>
        <w:separator/>
      </w:r>
    </w:p>
  </w:endnote>
  <w:endnote w:type="continuationSeparator" w:id="0">
    <w:p w14:paraId="23ACFE94" w14:textId="77777777" w:rsidR="00B85108" w:rsidRDefault="00B8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45A4" w14:textId="77777777" w:rsidR="00C61817" w:rsidRDefault="00C618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C7F9" w14:textId="77777777" w:rsidR="000E3FF9" w:rsidRDefault="000E3FF9">
    <w:pPr>
      <w:pStyle w:val="Voettekst"/>
      <w:jc w:val="right"/>
    </w:pPr>
  </w:p>
  <w:p w14:paraId="6DC5651C" w14:textId="77777777" w:rsidR="000E3FF9" w:rsidRPr="00FA25FE" w:rsidRDefault="00000000" w:rsidP="000E3FF9">
    <w:pPr>
      <w:pStyle w:val="Voettekst"/>
      <w:jc w:val="right"/>
    </w:pPr>
    <w:r>
      <w:rPr>
        <w:rFonts w:cs="Times New Roman"/>
      </w:rPr>
      <w:tab/>
    </w:r>
    <w:sdt>
      <w:sdtPr>
        <w:id w:val="261961070"/>
        <w:docPartObj>
          <w:docPartGallery w:val="Page Numbers (Bottom of Page)"/>
          <w:docPartUnique/>
        </w:docPartObj>
      </w:sdtPr>
      <w:sdtContent>
        <w:r>
          <w:fldChar w:fldCharType="begin"/>
        </w:r>
        <w:r>
          <w:instrText>PAGE   \* MERGEFORMAT</w:instrText>
        </w:r>
        <w:r>
          <w:fldChar w:fldCharType="separate"/>
        </w:r>
        <w:r w:rsidRPr="00246C4C">
          <w:rPr>
            <w:noProof/>
            <w:lang w:val="nl-NL"/>
          </w:rPr>
          <w:t>5</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88FA" w14:textId="77777777" w:rsidR="00C61817" w:rsidRDefault="00000000">
    <w:r>
      <w:t>OMV_2025075638</w:t>
    </w:r>
    <w:r>
      <w:tab/>
    </w:r>
    <w:r>
      <w:tab/>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934D" w14:textId="77777777" w:rsidR="00B85108" w:rsidRDefault="00B85108">
      <w:r>
        <w:separator/>
      </w:r>
    </w:p>
  </w:footnote>
  <w:footnote w:type="continuationSeparator" w:id="0">
    <w:p w14:paraId="1BA3E83D" w14:textId="77777777" w:rsidR="00B85108" w:rsidRDefault="00B8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7318" w14:textId="77777777" w:rsidR="00C61817" w:rsidRDefault="00C618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A8FC" w14:textId="77777777" w:rsidR="00C61817" w:rsidRDefault="00C618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6950" w14:textId="77777777" w:rsidR="007C2330" w:rsidRPr="008655D2" w:rsidRDefault="00000000" w:rsidP="007C2330">
    <w:pPr>
      <w:jc w:val="right"/>
      <w:rPr>
        <w:rStyle w:val="Headertekst"/>
        <w:rFonts w:ascii="Times New Roman" w:hAnsi="Times New Roman"/>
        <w:b w:val="0"/>
        <w:sz w:val="24"/>
      </w:rPr>
    </w:pPr>
    <w:r w:rsidRPr="009A09AD">
      <w:rPr>
        <w:noProof/>
      </w:rPr>
      <w:drawing>
        <wp:anchor distT="0" distB="0" distL="114300" distR="114300" simplePos="0" relativeHeight="251658240" behindDoc="1" locked="0" layoutInCell="1" allowOverlap="1" wp14:anchorId="75682511" wp14:editId="3762F7D6">
          <wp:simplePos x="0" y="0"/>
          <wp:positionH relativeFrom="page">
            <wp:posOffset>899795</wp:posOffset>
          </wp:positionH>
          <wp:positionV relativeFrom="page">
            <wp:posOffset>488950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rStyle w:val="Headerblauw"/>
        <w:color w:val="009FE3"/>
      </w:rPr>
      <w:t>Departement Stedelijke Ontwikkeling</w:t>
    </w:r>
  </w:p>
  <w:p w14:paraId="33F1FA08" w14:textId="77777777" w:rsidR="006921A3" w:rsidRDefault="006921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813001F"/>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32A87"/>
    <w:multiLevelType w:val="hybridMultilevel"/>
    <w:tmpl w:val="10FE5FEC"/>
    <w:lvl w:ilvl="0" w:tplc="0FC43E62">
      <w:start w:val="1"/>
      <w:numFmt w:val="decimal"/>
      <w:lvlText w:val="%1."/>
      <w:lvlJc w:val="left"/>
      <w:pPr>
        <w:ind w:left="720" w:hanging="360"/>
      </w:pPr>
      <w:rPr>
        <w:rFonts w:hint="default"/>
      </w:rPr>
    </w:lvl>
    <w:lvl w:ilvl="1" w:tplc="B07CF2D6" w:tentative="1">
      <w:start w:val="1"/>
      <w:numFmt w:val="lowerLetter"/>
      <w:lvlText w:val="%2."/>
      <w:lvlJc w:val="left"/>
      <w:pPr>
        <w:ind w:left="1440" w:hanging="360"/>
      </w:pPr>
    </w:lvl>
    <w:lvl w:ilvl="2" w:tplc="97483644" w:tentative="1">
      <w:start w:val="1"/>
      <w:numFmt w:val="lowerRoman"/>
      <w:lvlText w:val="%3."/>
      <w:lvlJc w:val="right"/>
      <w:pPr>
        <w:ind w:left="2160" w:hanging="180"/>
      </w:pPr>
    </w:lvl>
    <w:lvl w:ilvl="3" w:tplc="342AAC8C" w:tentative="1">
      <w:start w:val="1"/>
      <w:numFmt w:val="decimal"/>
      <w:lvlText w:val="%4."/>
      <w:lvlJc w:val="left"/>
      <w:pPr>
        <w:ind w:left="2880" w:hanging="360"/>
      </w:pPr>
    </w:lvl>
    <w:lvl w:ilvl="4" w:tplc="05667E7E" w:tentative="1">
      <w:start w:val="1"/>
      <w:numFmt w:val="lowerLetter"/>
      <w:lvlText w:val="%5."/>
      <w:lvlJc w:val="left"/>
      <w:pPr>
        <w:ind w:left="3600" w:hanging="360"/>
      </w:pPr>
    </w:lvl>
    <w:lvl w:ilvl="5" w:tplc="38488E06" w:tentative="1">
      <w:start w:val="1"/>
      <w:numFmt w:val="lowerRoman"/>
      <w:lvlText w:val="%6."/>
      <w:lvlJc w:val="right"/>
      <w:pPr>
        <w:ind w:left="4320" w:hanging="180"/>
      </w:pPr>
    </w:lvl>
    <w:lvl w:ilvl="6" w:tplc="F75AC4CE" w:tentative="1">
      <w:start w:val="1"/>
      <w:numFmt w:val="decimal"/>
      <w:lvlText w:val="%7."/>
      <w:lvlJc w:val="left"/>
      <w:pPr>
        <w:ind w:left="5040" w:hanging="360"/>
      </w:pPr>
    </w:lvl>
    <w:lvl w:ilvl="7" w:tplc="C60C649E" w:tentative="1">
      <w:start w:val="1"/>
      <w:numFmt w:val="lowerLetter"/>
      <w:lvlText w:val="%8."/>
      <w:lvlJc w:val="left"/>
      <w:pPr>
        <w:ind w:left="5760" w:hanging="360"/>
      </w:pPr>
    </w:lvl>
    <w:lvl w:ilvl="8" w:tplc="7D602D84" w:tentative="1">
      <w:start w:val="1"/>
      <w:numFmt w:val="lowerRoman"/>
      <w:lvlText w:val="%9."/>
      <w:lvlJc w:val="right"/>
      <w:pPr>
        <w:ind w:left="6480" w:hanging="180"/>
      </w:pPr>
    </w:lvl>
  </w:abstractNum>
  <w:abstractNum w:abstractNumId="2" w15:restartNumberingAfterBreak="0">
    <w:nsid w:val="054E299B"/>
    <w:multiLevelType w:val="multilevel"/>
    <w:tmpl w:val="163440A2"/>
    <w:lvl w:ilvl="0">
      <w:start w:val="1"/>
      <w:numFmt w:val="decimal"/>
      <w:pStyle w:val="KOP2"/>
      <w:lvlText w:val="%1."/>
      <w:lvlJc w:val="left"/>
      <w:pPr>
        <w:ind w:left="360" w:hanging="360"/>
      </w:pPr>
      <w:rPr>
        <w:rFonts w:ascii="Calibri" w:eastAsia="Calibri" w:hAnsi="Calibri" w:cs="Calibri"/>
      </w:rPr>
    </w:lvl>
    <w:lvl w:ilvl="1">
      <w:start w:val="1"/>
      <w:numFmt w:val="decimal"/>
      <w:pStyle w:val="KOP3"/>
      <w:lvlText w:val="%1.%2."/>
      <w:lvlJc w:val="left"/>
      <w:pPr>
        <w:ind w:left="792" w:hanging="432"/>
      </w:pPr>
      <w:rPr>
        <w:rFonts w:ascii="Calibri" w:eastAsia="Calibri" w:hAnsi="Calibri" w:cs="Calibri"/>
      </w:rPr>
    </w:lvl>
    <w:lvl w:ilvl="2">
      <w:start w:val="1"/>
      <w:numFmt w:val="decimal"/>
      <w:lvlText w:val="%1.%2.%3."/>
      <w:lvlJc w:val="left"/>
      <w:pPr>
        <w:ind w:left="1224" w:hanging="504"/>
      </w:pPr>
      <w:rPr>
        <w:rFonts w:ascii="Calibri" w:eastAsia="Calibri" w:hAnsi="Calibri" w:cs="Calibri"/>
      </w:rPr>
    </w:lvl>
    <w:lvl w:ilvl="3">
      <w:start w:val="1"/>
      <w:numFmt w:val="decimal"/>
      <w:lvlText w:val="%1.%2.%3.%4."/>
      <w:lvlJc w:val="left"/>
      <w:pPr>
        <w:ind w:left="1728" w:hanging="648"/>
      </w:pPr>
      <w:rPr>
        <w:rFonts w:ascii="Calibri" w:eastAsia="Calibri" w:hAnsi="Calibri" w:cs="Calibri"/>
      </w:rPr>
    </w:lvl>
    <w:lvl w:ilvl="4">
      <w:start w:val="1"/>
      <w:numFmt w:val="decimal"/>
      <w:lvlText w:val="%1.%2.%3.%4.%5."/>
      <w:lvlJc w:val="left"/>
      <w:pPr>
        <w:ind w:left="2232" w:hanging="792"/>
      </w:pPr>
      <w:rPr>
        <w:rFonts w:ascii="Calibri" w:eastAsia="Calibri" w:hAnsi="Calibri" w:cs="Calibri"/>
      </w:rPr>
    </w:lvl>
    <w:lvl w:ilvl="5">
      <w:start w:val="1"/>
      <w:numFmt w:val="decimal"/>
      <w:lvlText w:val="%1.%2.%3.%4.%5.%6."/>
      <w:lvlJc w:val="left"/>
      <w:pPr>
        <w:ind w:left="2736" w:hanging="936"/>
      </w:pPr>
      <w:rPr>
        <w:rFonts w:ascii="Calibri" w:eastAsia="Calibri" w:hAnsi="Calibri" w:cs="Calibri"/>
      </w:rPr>
    </w:lvl>
    <w:lvl w:ilvl="6">
      <w:start w:val="1"/>
      <w:numFmt w:val="decimal"/>
      <w:lvlText w:val="%1.%2.%3.%4.%5.%6.%7."/>
      <w:lvlJc w:val="left"/>
      <w:pPr>
        <w:ind w:left="3240" w:hanging="1080"/>
      </w:pPr>
      <w:rPr>
        <w:rFonts w:ascii="Calibri" w:eastAsia="Calibri" w:hAnsi="Calibri" w:cs="Calibri"/>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0B5038"/>
    <w:multiLevelType w:val="hybridMultilevel"/>
    <w:tmpl w:val="64129806"/>
    <w:lvl w:ilvl="0" w:tplc="16AE56A8">
      <w:start w:val="1"/>
      <w:numFmt w:val="bullet"/>
      <w:lvlText w:val=""/>
      <w:lvlJc w:val="left"/>
      <w:pPr>
        <w:ind w:left="720" w:hanging="360"/>
      </w:pPr>
      <w:rPr>
        <w:rFonts w:ascii="Symbol" w:hAnsi="Symbol" w:hint="default"/>
      </w:rPr>
    </w:lvl>
    <w:lvl w:ilvl="1" w:tplc="D53C04FA" w:tentative="1">
      <w:start w:val="1"/>
      <w:numFmt w:val="bullet"/>
      <w:lvlText w:val="o"/>
      <w:lvlJc w:val="left"/>
      <w:pPr>
        <w:ind w:left="1440" w:hanging="360"/>
      </w:pPr>
      <w:rPr>
        <w:rFonts w:ascii="Courier New" w:hAnsi="Courier New" w:cs="Courier New" w:hint="default"/>
      </w:rPr>
    </w:lvl>
    <w:lvl w:ilvl="2" w:tplc="41D267B2" w:tentative="1">
      <w:start w:val="1"/>
      <w:numFmt w:val="bullet"/>
      <w:lvlText w:val=""/>
      <w:lvlJc w:val="left"/>
      <w:pPr>
        <w:ind w:left="2160" w:hanging="360"/>
      </w:pPr>
      <w:rPr>
        <w:rFonts w:ascii="Wingdings" w:hAnsi="Wingdings" w:hint="default"/>
      </w:rPr>
    </w:lvl>
    <w:lvl w:ilvl="3" w:tplc="78B653F0" w:tentative="1">
      <w:start w:val="1"/>
      <w:numFmt w:val="bullet"/>
      <w:lvlText w:val=""/>
      <w:lvlJc w:val="left"/>
      <w:pPr>
        <w:ind w:left="2880" w:hanging="360"/>
      </w:pPr>
      <w:rPr>
        <w:rFonts w:ascii="Symbol" w:hAnsi="Symbol" w:hint="default"/>
      </w:rPr>
    </w:lvl>
    <w:lvl w:ilvl="4" w:tplc="7B469D72" w:tentative="1">
      <w:start w:val="1"/>
      <w:numFmt w:val="bullet"/>
      <w:lvlText w:val="o"/>
      <w:lvlJc w:val="left"/>
      <w:pPr>
        <w:ind w:left="3600" w:hanging="360"/>
      </w:pPr>
      <w:rPr>
        <w:rFonts w:ascii="Courier New" w:hAnsi="Courier New" w:cs="Courier New" w:hint="default"/>
      </w:rPr>
    </w:lvl>
    <w:lvl w:ilvl="5" w:tplc="C36EF376" w:tentative="1">
      <w:start w:val="1"/>
      <w:numFmt w:val="bullet"/>
      <w:lvlText w:val=""/>
      <w:lvlJc w:val="left"/>
      <w:pPr>
        <w:ind w:left="4320" w:hanging="360"/>
      </w:pPr>
      <w:rPr>
        <w:rFonts w:ascii="Wingdings" w:hAnsi="Wingdings" w:hint="default"/>
      </w:rPr>
    </w:lvl>
    <w:lvl w:ilvl="6" w:tplc="BCDE020E" w:tentative="1">
      <w:start w:val="1"/>
      <w:numFmt w:val="bullet"/>
      <w:lvlText w:val=""/>
      <w:lvlJc w:val="left"/>
      <w:pPr>
        <w:ind w:left="5040" w:hanging="360"/>
      </w:pPr>
      <w:rPr>
        <w:rFonts w:ascii="Symbol" w:hAnsi="Symbol" w:hint="default"/>
      </w:rPr>
    </w:lvl>
    <w:lvl w:ilvl="7" w:tplc="38A46F88" w:tentative="1">
      <w:start w:val="1"/>
      <w:numFmt w:val="bullet"/>
      <w:lvlText w:val="o"/>
      <w:lvlJc w:val="left"/>
      <w:pPr>
        <w:ind w:left="5760" w:hanging="360"/>
      </w:pPr>
      <w:rPr>
        <w:rFonts w:ascii="Courier New" w:hAnsi="Courier New" w:cs="Courier New" w:hint="default"/>
      </w:rPr>
    </w:lvl>
    <w:lvl w:ilvl="8" w:tplc="4D8A346E" w:tentative="1">
      <w:start w:val="1"/>
      <w:numFmt w:val="bullet"/>
      <w:lvlText w:val=""/>
      <w:lvlJc w:val="left"/>
      <w:pPr>
        <w:ind w:left="6480" w:hanging="360"/>
      </w:pPr>
      <w:rPr>
        <w:rFonts w:ascii="Wingdings" w:hAnsi="Wingdings" w:hint="default"/>
      </w:rPr>
    </w:lvl>
  </w:abstractNum>
  <w:abstractNum w:abstractNumId="4" w15:restartNumberingAfterBreak="0">
    <w:nsid w:val="07D9468D"/>
    <w:multiLevelType w:val="hybridMultilevel"/>
    <w:tmpl w:val="C07A8812"/>
    <w:lvl w:ilvl="0" w:tplc="B33CBBF0">
      <w:start w:val="1"/>
      <w:numFmt w:val="bullet"/>
      <w:lvlText w:val=""/>
      <w:lvlJc w:val="left"/>
      <w:pPr>
        <w:ind w:left="786" w:hanging="360"/>
      </w:pPr>
      <w:rPr>
        <w:rFonts w:ascii="Symbol" w:hAnsi="Symbol" w:hint="default"/>
        <w:color w:val="808080" w:themeColor="background1" w:themeShade="80"/>
      </w:rPr>
    </w:lvl>
    <w:lvl w:ilvl="1" w:tplc="7396D834" w:tentative="1">
      <w:start w:val="1"/>
      <w:numFmt w:val="bullet"/>
      <w:lvlText w:val="o"/>
      <w:lvlJc w:val="left"/>
      <w:pPr>
        <w:ind w:left="1440" w:hanging="360"/>
      </w:pPr>
      <w:rPr>
        <w:rFonts w:ascii="Courier New" w:hAnsi="Courier New" w:cs="Courier New" w:hint="default"/>
      </w:rPr>
    </w:lvl>
    <w:lvl w:ilvl="2" w:tplc="D29425E2" w:tentative="1">
      <w:start w:val="1"/>
      <w:numFmt w:val="bullet"/>
      <w:lvlText w:val=""/>
      <w:lvlJc w:val="left"/>
      <w:pPr>
        <w:ind w:left="2160" w:hanging="360"/>
      </w:pPr>
      <w:rPr>
        <w:rFonts w:ascii="Wingdings" w:hAnsi="Wingdings" w:hint="default"/>
      </w:rPr>
    </w:lvl>
    <w:lvl w:ilvl="3" w:tplc="B8FC1B22" w:tentative="1">
      <w:start w:val="1"/>
      <w:numFmt w:val="bullet"/>
      <w:lvlText w:val=""/>
      <w:lvlJc w:val="left"/>
      <w:pPr>
        <w:ind w:left="2880" w:hanging="360"/>
      </w:pPr>
      <w:rPr>
        <w:rFonts w:ascii="Symbol" w:hAnsi="Symbol" w:hint="default"/>
      </w:rPr>
    </w:lvl>
    <w:lvl w:ilvl="4" w:tplc="656445D2" w:tentative="1">
      <w:start w:val="1"/>
      <w:numFmt w:val="bullet"/>
      <w:lvlText w:val="o"/>
      <w:lvlJc w:val="left"/>
      <w:pPr>
        <w:ind w:left="3600" w:hanging="360"/>
      </w:pPr>
      <w:rPr>
        <w:rFonts w:ascii="Courier New" w:hAnsi="Courier New" w:cs="Courier New" w:hint="default"/>
      </w:rPr>
    </w:lvl>
    <w:lvl w:ilvl="5" w:tplc="10AE341A" w:tentative="1">
      <w:start w:val="1"/>
      <w:numFmt w:val="bullet"/>
      <w:lvlText w:val=""/>
      <w:lvlJc w:val="left"/>
      <w:pPr>
        <w:ind w:left="4320" w:hanging="360"/>
      </w:pPr>
      <w:rPr>
        <w:rFonts w:ascii="Wingdings" w:hAnsi="Wingdings" w:hint="default"/>
      </w:rPr>
    </w:lvl>
    <w:lvl w:ilvl="6" w:tplc="1E88C884" w:tentative="1">
      <w:start w:val="1"/>
      <w:numFmt w:val="bullet"/>
      <w:lvlText w:val=""/>
      <w:lvlJc w:val="left"/>
      <w:pPr>
        <w:ind w:left="5040" w:hanging="360"/>
      </w:pPr>
      <w:rPr>
        <w:rFonts w:ascii="Symbol" w:hAnsi="Symbol" w:hint="default"/>
      </w:rPr>
    </w:lvl>
    <w:lvl w:ilvl="7" w:tplc="2C8A0AEE" w:tentative="1">
      <w:start w:val="1"/>
      <w:numFmt w:val="bullet"/>
      <w:lvlText w:val="o"/>
      <w:lvlJc w:val="left"/>
      <w:pPr>
        <w:ind w:left="5760" w:hanging="360"/>
      </w:pPr>
      <w:rPr>
        <w:rFonts w:ascii="Courier New" w:hAnsi="Courier New" w:cs="Courier New" w:hint="default"/>
      </w:rPr>
    </w:lvl>
    <w:lvl w:ilvl="8" w:tplc="95485162" w:tentative="1">
      <w:start w:val="1"/>
      <w:numFmt w:val="bullet"/>
      <w:lvlText w:val=""/>
      <w:lvlJc w:val="left"/>
      <w:pPr>
        <w:ind w:left="6480" w:hanging="360"/>
      </w:pPr>
      <w:rPr>
        <w:rFonts w:ascii="Wingdings" w:hAnsi="Wingdings" w:hint="default"/>
      </w:rPr>
    </w:lvl>
  </w:abstractNum>
  <w:abstractNum w:abstractNumId="5" w15:restartNumberingAfterBreak="0">
    <w:nsid w:val="09413416"/>
    <w:multiLevelType w:val="hybridMultilevel"/>
    <w:tmpl w:val="EF38F532"/>
    <w:lvl w:ilvl="0" w:tplc="714AA34C">
      <w:start w:val="1"/>
      <w:numFmt w:val="bullet"/>
      <w:lvlText w:val=""/>
      <w:lvlJc w:val="left"/>
      <w:pPr>
        <w:ind w:left="720" w:hanging="360"/>
      </w:pPr>
      <w:rPr>
        <w:rFonts w:ascii="Symbol" w:hAnsi="Symbol" w:hint="default"/>
      </w:rPr>
    </w:lvl>
    <w:lvl w:ilvl="1" w:tplc="3C2A704E" w:tentative="1">
      <w:start w:val="1"/>
      <w:numFmt w:val="bullet"/>
      <w:lvlText w:val="o"/>
      <w:lvlJc w:val="left"/>
      <w:pPr>
        <w:ind w:left="1440" w:hanging="360"/>
      </w:pPr>
      <w:rPr>
        <w:rFonts w:ascii="Courier New" w:hAnsi="Courier New" w:cs="Courier New" w:hint="default"/>
      </w:rPr>
    </w:lvl>
    <w:lvl w:ilvl="2" w:tplc="EBC0ACAC" w:tentative="1">
      <w:start w:val="1"/>
      <w:numFmt w:val="bullet"/>
      <w:lvlText w:val=""/>
      <w:lvlJc w:val="left"/>
      <w:pPr>
        <w:ind w:left="2160" w:hanging="360"/>
      </w:pPr>
      <w:rPr>
        <w:rFonts w:ascii="Wingdings" w:hAnsi="Wingdings" w:hint="default"/>
      </w:rPr>
    </w:lvl>
    <w:lvl w:ilvl="3" w:tplc="DAA6BFF0" w:tentative="1">
      <w:start w:val="1"/>
      <w:numFmt w:val="bullet"/>
      <w:lvlText w:val=""/>
      <w:lvlJc w:val="left"/>
      <w:pPr>
        <w:ind w:left="2880" w:hanging="360"/>
      </w:pPr>
      <w:rPr>
        <w:rFonts w:ascii="Symbol" w:hAnsi="Symbol" w:hint="default"/>
      </w:rPr>
    </w:lvl>
    <w:lvl w:ilvl="4" w:tplc="EEB2C31E" w:tentative="1">
      <w:start w:val="1"/>
      <w:numFmt w:val="bullet"/>
      <w:lvlText w:val="o"/>
      <w:lvlJc w:val="left"/>
      <w:pPr>
        <w:ind w:left="3600" w:hanging="360"/>
      </w:pPr>
      <w:rPr>
        <w:rFonts w:ascii="Courier New" w:hAnsi="Courier New" w:cs="Courier New" w:hint="default"/>
      </w:rPr>
    </w:lvl>
    <w:lvl w:ilvl="5" w:tplc="C8D40E32" w:tentative="1">
      <w:start w:val="1"/>
      <w:numFmt w:val="bullet"/>
      <w:lvlText w:val=""/>
      <w:lvlJc w:val="left"/>
      <w:pPr>
        <w:ind w:left="4320" w:hanging="360"/>
      </w:pPr>
      <w:rPr>
        <w:rFonts w:ascii="Wingdings" w:hAnsi="Wingdings" w:hint="default"/>
      </w:rPr>
    </w:lvl>
    <w:lvl w:ilvl="6" w:tplc="F8A21798" w:tentative="1">
      <w:start w:val="1"/>
      <w:numFmt w:val="bullet"/>
      <w:lvlText w:val=""/>
      <w:lvlJc w:val="left"/>
      <w:pPr>
        <w:ind w:left="5040" w:hanging="360"/>
      </w:pPr>
      <w:rPr>
        <w:rFonts w:ascii="Symbol" w:hAnsi="Symbol" w:hint="default"/>
      </w:rPr>
    </w:lvl>
    <w:lvl w:ilvl="7" w:tplc="898E7F08" w:tentative="1">
      <w:start w:val="1"/>
      <w:numFmt w:val="bullet"/>
      <w:lvlText w:val="o"/>
      <w:lvlJc w:val="left"/>
      <w:pPr>
        <w:ind w:left="5760" w:hanging="360"/>
      </w:pPr>
      <w:rPr>
        <w:rFonts w:ascii="Courier New" w:hAnsi="Courier New" w:cs="Courier New" w:hint="default"/>
      </w:rPr>
    </w:lvl>
    <w:lvl w:ilvl="8" w:tplc="B4E2D698" w:tentative="1">
      <w:start w:val="1"/>
      <w:numFmt w:val="bullet"/>
      <w:lvlText w:val=""/>
      <w:lvlJc w:val="left"/>
      <w:pPr>
        <w:ind w:left="6480" w:hanging="360"/>
      </w:pPr>
      <w:rPr>
        <w:rFonts w:ascii="Wingdings" w:hAnsi="Wingdings" w:hint="default"/>
      </w:rPr>
    </w:lvl>
  </w:abstractNum>
  <w:abstractNum w:abstractNumId="6" w15:restartNumberingAfterBreak="0">
    <w:nsid w:val="0D761667"/>
    <w:multiLevelType w:val="hybridMultilevel"/>
    <w:tmpl w:val="5F4416C6"/>
    <w:lvl w:ilvl="0" w:tplc="8508FE44">
      <w:start w:val="1"/>
      <w:numFmt w:val="decimal"/>
      <w:lvlText w:val="%1."/>
      <w:lvlJc w:val="left"/>
      <w:pPr>
        <w:ind w:left="1080" w:hanging="360"/>
      </w:pPr>
    </w:lvl>
    <w:lvl w:ilvl="1" w:tplc="1CD812C2" w:tentative="1">
      <w:start w:val="1"/>
      <w:numFmt w:val="lowerLetter"/>
      <w:lvlText w:val="%2."/>
      <w:lvlJc w:val="left"/>
      <w:pPr>
        <w:ind w:left="1800" w:hanging="360"/>
      </w:pPr>
    </w:lvl>
    <w:lvl w:ilvl="2" w:tplc="16EA4D26" w:tentative="1">
      <w:start w:val="1"/>
      <w:numFmt w:val="lowerRoman"/>
      <w:lvlText w:val="%3."/>
      <w:lvlJc w:val="right"/>
      <w:pPr>
        <w:ind w:left="2520" w:hanging="180"/>
      </w:pPr>
    </w:lvl>
    <w:lvl w:ilvl="3" w:tplc="42CAA468" w:tentative="1">
      <w:start w:val="1"/>
      <w:numFmt w:val="decimal"/>
      <w:lvlText w:val="%4."/>
      <w:lvlJc w:val="left"/>
      <w:pPr>
        <w:ind w:left="3240" w:hanging="360"/>
      </w:pPr>
    </w:lvl>
    <w:lvl w:ilvl="4" w:tplc="CE1CC8C4" w:tentative="1">
      <w:start w:val="1"/>
      <w:numFmt w:val="lowerLetter"/>
      <w:lvlText w:val="%5."/>
      <w:lvlJc w:val="left"/>
      <w:pPr>
        <w:ind w:left="3960" w:hanging="360"/>
      </w:pPr>
    </w:lvl>
    <w:lvl w:ilvl="5" w:tplc="8E32897E" w:tentative="1">
      <w:start w:val="1"/>
      <w:numFmt w:val="lowerRoman"/>
      <w:lvlText w:val="%6."/>
      <w:lvlJc w:val="right"/>
      <w:pPr>
        <w:ind w:left="4680" w:hanging="180"/>
      </w:pPr>
    </w:lvl>
    <w:lvl w:ilvl="6" w:tplc="0BAC2814" w:tentative="1">
      <w:start w:val="1"/>
      <w:numFmt w:val="decimal"/>
      <w:lvlText w:val="%7."/>
      <w:lvlJc w:val="left"/>
      <w:pPr>
        <w:ind w:left="5400" w:hanging="360"/>
      </w:pPr>
    </w:lvl>
    <w:lvl w:ilvl="7" w:tplc="0C00BC56" w:tentative="1">
      <w:start w:val="1"/>
      <w:numFmt w:val="lowerLetter"/>
      <w:lvlText w:val="%8."/>
      <w:lvlJc w:val="left"/>
      <w:pPr>
        <w:ind w:left="6120" w:hanging="360"/>
      </w:pPr>
    </w:lvl>
    <w:lvl w:ilvl="8" w:tplc="D058673C" w:tentative="1">
      <w:start w:val="1"/>
      <w:numFmt w:val="lowerRoman"/>
      <w:lvlText w:val="%9."/>
      <w:lvlJc w:val="right"/>
      <w:pPr>
        <w:ind w:left="6840" w:hanging="180"/>
      </w:pPr>
    </w:lvl>
  </w:abstractNum>
  <w:abstractNum w:abstractNumId="7" w15:restartNumberingAfterBreak="0">
    <w:nsid w:val="0F9567C1"/>
    <w:multiLevelType w:val="multilevel"/>
    <w:tmpl w:val="0813001F"/>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9B568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897C78"/>
    <w:multiLevelType w:val="hybridMultilevel"/>
    <w:tmpl w:val="EF006454"/>
    <w:lvl w:ilvl="0" w:tplc="77160634">
      <w:start w:val="1"/>
      <w:numFmt w:val="bullet"/>
      <w:lvlText w:val=""/>
      <w:lvlJc w:val="left"/>
      <w:pPr>
        <w:ind w:left="786" w:hanging="360"/>
      </w:pPr>
      <w:rPr>
        <w:rFonts w:ascii="Symbol" w:hAnsi="Symbol" w:hint="default"/>
        <w:color w:val="808080" w:themeColor="background1" w:themeShade="80"/>
      </w:rPr>
    </w:lvl>
    <w:lvl w:ilvl="1" w:tplc="3BF0C2D0">
      <w:start w:val="1"/>
      <w:numFmt w:val="bullet"/>
      <w:lvlText w:val="o"/>
      <w:lvlJc w:val="left"/>
      <w:pPr>
        <w:ind w:left="1211" w:hanging="360"/>
      </w:pPr>
      <w:rPr>
        <w:rFonts w:ascii="Courier New" w:hAnsi="Courier New" w:cs="Courier New" w:hint="default"/>
        <w:color w:val="808080" w:themeColor="background1" w:themeShade="80"/>
      </w:rPr>
    </w:lvl>
    <w:lvl w:ilvl="2" w:tplc="3D3EE322">
      <w:numFmt w:val="bullet"/>
      <w:lvlText w:val="-"/>
      <w:lvlJc w:val="left"/>
      <w:pPr>
        <w:ind w:left="2868" w:hanging="360"/>
      </w:pPr>
      <w:rPr>
        <w:rFonts w:ascii="Arial" w:eastAsiaTheme="minorHAnsi" w:hAnsi="Arial" w:cs="Arial" w:hint="default"/>
      </w:rPr>
    </w:lvl>
    <w:lvl w:ilvl="3" w:tplc="397E15D4">
      <w:start w:val="1"/>
      <w:numFmt w:val="bullet"/>
      <w:lvlText w:val=""/>
      <w:lvlJc w:val="left"/>
      <w:pPr>
        <w:ind w:left="3588" w:hanging="360"/>
      </w:pPr>
      <w:rPr>
        <w:rFonts w:ascii="Symbol" w:hAnsi="Symbol" w:hint="default"/>
      </w:rPr>
    </w:lvl>
    <w:lvl w:ilvl="4" w:tplc="B9F20336" w:tentative="1">
      <w:start w:val="1"/>
      <w:numFmt w:val="bullet"/>
      <w:lvlText w:val="o"/>
      <w:lvlJc w:val="left"/>
      <w:pPr>
        <w:ind w:left="4308" w:hanging="360"/>
      </w:pPr>
      <w:rPr>
        <w:rFonts w:ascii="Courier New" w:hAnsi="Courier New" w:cs="Courier New" w:hint="default"/>
      </w:rPr>
    </w:lvl>
    <w:lvl w:ilvl="5" w:tplc="B0F2BE22" w:tentative="1">
      <w:start w:val="1"/>
      <w:numFmt w:val="bullet"/>
      <w:lvlText w:val=""/>
      <w:lvlJc w:val="left"/>
      <w:pPr>
        <w:ind w:left="5028" w:hanging="360"/>
      </w:pPr>
      <w:rPr>
        <w:rFonts w:ascii="Wingdings" w:hAnsi="Wingdings" w:hint="default"/>
      </w:rPr>
    </w:lvl>
    <w:lvl w:ilvl="6" w:tplc="A5B6BCDA" w:tentative="1">
      <w:start w:val="1"/>
      <w:numFmt w:val="bullet"/>
      <w:lvlText w:val=""/>
      <w:lvlJc w:val="left"/>
      <w:pPr>
        <w:ind w:left="5748" w:hanging="360"/>
      </w:pPr>
      <w:rPr>
        <w:rFonts w:ascii="Symbol" w:hAnsi="Symbol" w:hint="default"/>
      </w:rPr>
    </w:lvl>
    <w:lvl w:ilvl="7" w:tplc="8CBCB30C" w:tentative="1">
      <w:start w:val="1"/>
      <w:numFmt w:val="bullet"/>
      <w:lvlText w:val="o"/>
      <w:lvlJc w:val="left"/>
      <w:pPr>
        <w:ind w:left="6468" w:hanging="360"/>
      </w:pPr>
      <w:rPr>
        <w:rFonts w:ascii="Courier New" w:hAnsi="Courier New" w:cs="Courier New" w:hint="default"/>
      </w:rPr>
    </w:lvl>
    <w:lvl w:ilvl="8" w:tplc="7AFEEC96" w:tentative="1">
      <w:start w:val="1"/>
      <w:numFmt w:val="bullet"/>
      <w:lvlText w:val=""/>
      <w:lvlJc w:val="left"/>
      <w:pPr>
        <w:ind w:left="7188" w:hanging="360"/>
      </w:pPr>
      <w:rPr>
        <w:rFonts w:ascii="Wingdings" w:hAnsi="Wingdings" w:hint="default"/>
      </w:rPr>
    </w:lvl>
  </w:abstractNum>
  <w:abstractNum w:abstractNumId="10" w15:restartNumberingAfterBreak="0">
    <w:nsid w:val="12B55C85"/>
    <w:multiLevelType w:val="hybridMultilevel"/>
    <w:tmpl w:val="D1B6F098"/>
    <w:lvl w:ilvl="0" w:tplc="D79C2802">
      <w:start w:val="1"/>
      <w:numFmt w:val="bullet"/>
      <w:lvlText w:val=""/>
      <w:lvlJc w:val="left"/>
      <w:pPr>
        <w:ind w:left="720" w:hanging="360"/>
      </w:pPr>
      <w:rPr>
        <w:rFonts w:ascii="Symbol" w:hAnsi="Symbol" w:hint="default"/>
      </w:rPr>
    </w:lvl>
    <w:lvl w:ilvl="1" w:tplc="42CA89EC" w:tentative="1">
      <w:start w:val="1"/>
      <w:numFmt w:val="bullet"/>
      <w:lvlText w:val="o"/>
      <w:lvlJc w:val="left"/>
      <w:pPr>
        <w:ind w:left="1440" w:hanging="360"/>
      </w:pPr>
      <w:rPr>
        <w:rFonts w:ascii="Courier New" w:hAnsi="Courier New" w:cs="Courier New" w:hint="default"/>
      </w:rPr>
    </w:lvl>
    <w:lvl w:ilvl="2" w:tplc="99EEEDFA" w:tentative="1">
      <w:start w:val="1"/>
      <w:numFmt w:val="bullet"/>
      <w:lvlText w:val=""/>
      <w:lvlJc w:val="left"/>
      <w:pPr>
        <w:ind w:left="2160" w:hanging="360"/>
      </w:pPr>
      <w:rPr>
        <w:rFonts w:ascii="Wingdings" w:hAnsi="Wingdings" w:hint="default"/>
      </w:rPr>
    </w:lvl>
    <w:lvl w:ilvl="3" w:tplc="455ADF0E" w:tentative="1">
      <w:start w:val="1"/>
      <w:numFmt w:val="bullet"/>
      <w:lvlText w:val=""/>
      <w:lvlJc w:val="left"/>
      <w:pPr>
        <w:ind w:left="2880" w:hanging="360"/>
      </w:pPr>
      <w:rPr>
        <w:rFonts w:ascii="Symbol" w:hAnsi="Symbol" w:hint="default"/>
      </w:rPr>
    </w:lvl>
    <w:lvl w:ilvl="4" w:tplc="DB864ED4" w:tentative="1">
      <w:start w:val="1"/>
      <w:numFmt w:val="bullet"/>
      <w:lvlText w:val="o"/>
      <w:lvlJc w:val="left"/>
      <w:pPr>
        <w:ind w:left="3600" w:hanging="360"/>
      </w:pPr>
      <w:rPr>
        <w:rFonts w:ascii="Courier New" w:hAnsi="Courier New" w:cs="Courier New" w:hint="default"/>
      </w:rPr>
    </w:lvl>
    <w:lvl w:ilvl="5" w:tplc="6AB87EC0" w:tentative="1">
      <w:start w:val="1"/>
      <w:numFmt w:val="bullet"/>
      <w:lvlText w:val=""/>
      <w:lvlJc w:val="left"/>
      <w:pPr>
        <w:ind w:left="4320" w:hanging="360"/>
      </w:pPr>
      <w:rPr>
        <w:rFonts w:ascii="Wingdings" w:hAnsi="Wingdings" w:hint="default"/>
      </w:rPr>
    </w:lvl>
    <w:lvl w:ilvl="6" w:tplc="2A3E011E" w:tentative="1">
      <w:start w:val="1"/>
      <w:numFmt w:val="bullet"/>
      <w:lvlText w:val=""/>
      <w:lvlJc w:val="left"/>
      <w:pPr>
        <w:ind w:left="5040" w:hanging="360"/>
      </w:pPr>
      <w:rPr>
        <w:rFonts w:ascii="Symbol" w:hAnsi="Symbol" w:hint="default"/>
      </w:rPr>
    </w:lvl>
    <w:lvl w:ilvl="7" w:tplc="21EEFBB4" w:tentative="1">
      <w:start w:val="1"/>
      <w:numFmt w:val="bullet"/>
      <w:lvlText w:val="o"/>
      <w:lvlJc w:val="left"/>
      <w:pPr>
        <w:ind w:left="5760" w:hanging="360"/>
      </w:pPr>
      <w:rPr>
        <w:rFonts w:ascii="Courier New" w:hAnsi="Courier New" w:cs="Courier New" w:hint="default"/>
      </w:rPr>
    </w:lvl>
    <w:lvl w:ilvl="8" w:tplc="B5340A46" w:tentative="1">
      <w:start w:val="1"/>
      <w:numFmt w:val="bullet"/>
      <w:lvlText w:val=""/>
      <w:lvlJc w:val="left"/>
      <w:pPr>
        <w:ind w:left="6480" w:hanging="360"/>
      </w:pPr>
      <w:rPr>
        <w:rFonts w:ascii="Wingdings" w:hAnsi="Wingdings" w:hint="default"/>
      </w:rPr>
    </w:lvl>
  </w:abstractNum>
  <w:abstractNum w:abstractNumId="11" w15:restartNumberingAfterBreak="0">
    <w:nsid w:val="167B1D09"/>
    <w:multiLevelType w:val="hybridMultilevel"/>
    <w:tmpl w:val="4BFEDFEA"/>
    <w:lvl w:ilvl="0" w:tplc="5F801F72">
      <w:start w:val="1"/>
      <w:numFmt w:val="bullet"/>
      <w:lvlText w:val=""/>
      <w:lvlJc w:val="left"/>
      <w:pPr>
        <w:ind w:left="720" w:hanging="360"/>
      </w:pPr>
      <w:rPr>
        <w:rFonts w:ascii="Symbol" w:hAnsi="Symbol" w:hint="default"/>
      </w:rPr>
    </w:lvl>
    <w:lvl w:ilvl="1" w:tplc="A0D8E746" w:tentative="1">
      <w:start w:val="1"/>
      <w:numFmt w:val="bullet"/>
      <w:lvlText w:val="o"/>
      <w:lvlJc w:val="left"/>
      <w:pPr>
        <w:ind w:left="1440" w:hanging="360"/>
      </w:pPr>
      <w:rPr>
        <w:rFonts w:ascii="Courier New" w:hAnsi="Courier New" w:cs="Courier New" w:hint="default"/>
      </w:rPr>
    </w:lvl>
    <w:lvl w:ilvl="2" w:tplc="014874CA" w:tentative="1">
      <w:start w:val="1"/>
      <w:numFmt w:val="bullet"/>
      <w:lvlText w:val=""/>
      <w:lvlJc w:val="left"/>
      <w:pPr>
        <w:ind w:left="2160" w:hanging="360"/>
      </w:pPr>
      <w:rPr>
        <w:rFonts w:ascii="Wingdings" w:hAnsi="Wingdings" w:hint="default"/>
      </w:rPr>
    </w:lvl>
    <w:lvl w:ilvl="3" w:tplc="FF9A39F8" w:tentative="1">
      <w:start w:val="1"/>
      <w:numFmt w:val="bullet"/>
      <w:lvlText w:val=""/>
      <w:lvlJc w:val="left"/>
      <w:pPr>
        <w:ind w:left="2880" w:hanging="360"/>
      </w:pPr>
      <w:rPr>
        <w:rFonts w:ascii="Symbol" w:hAnsi="Symbol" w:hint="default"/>
      </w:rPr>
    </w:lvl>
    <w:lvl w:ilvl="4" w:tplc="58D8CB2E" w:tentative="1">
      <w:start w:val="1"/>
      <w:numFmt w:val="bullet"/>
      <w:lvlText w:val="o"/>
      <w:lvlJc w:val="left"/>
      <w:pPr>
        <w:ind w:left="3600" w:hanging="360"/>
      </w:pPr>
      <w:rPr>
        <w:rFonts w:ascii="Courier New" w:hAnsi="Courier New" w:cs="Courier New" w:hint="default"/>
      </w:rPr>
    </w:lvl>
    <w:lvl w:ilvl="5" w:tplc="18060AE4" w:tentative="1">
      <w:start w:val="1"/>
      <w:numFmt w:val="bullet"/>
      <w:lvlText w:val=""/>
      <w:lvlJc w:val="left"/>
      <w:pPr>
        <w:ind w:left="4320" w:hanging="360"/>
      </w:pPr>
      <w:rPr>
        <w:rFonts w:ascii="Wingdings" w:hAnsi="Wingdings" w:hint="default"/>
      </w:rPr>
    </w:lvl>
    <w:lvl w:ilvl="6" w:tplc="523AD746" w:tentative="1">
      <w:start w:val="1"/>
      <w:numFmt w:val="bullet"/>
      <w:lvlText w:val=""/>
      <w:lvlJc w:val="left"/>
      <w:pPr>
        <w:ind w:left="5040" w:hanging="360"/>
      </w:pPr>
      <w:rPr>
        <w:rFonts w:ascii="Symbol" w:hAnsi="Symbol" w:hint="default"/>
      </w:rPr>
    </w:lvl>
    <w:lvl w:ilvl="7" w:tplc="3A2E5DAE" w:tentative="1">
      <w:start w:val="1"/>
      <w:numFmt w:val="bullet"/>
      <w:lvlText w:val="o"/>
      <w:lvlJc w:val="left"/>
      <w:pPr>
        <w:ind w:left="5760" w:hanging="360"/>
      </w:pPr>
      <w:rPr>
        <w:rFonts w:ascii="Courier New" w:hAnsi="Courier New" w:cs="Courier New" w:hint="default"/>
      </w:rPr>
    </w:lvl>
    <w:lvl w:ilvl="8" w:tplc="74125E30" w:tentative="1">
      <w:start w:val="1"/>
      <w:numFmt w:val="bullet"/>
      <w:lvlText w:val=""/>
      <w:lvlJc w:val="left"/>
      <w:pPr>
        <w:ind w:left="6480" w:hanging="360"/>
      </w:pPr>
      <w:rPr>
        <w:rFonts w:ascii="Wingdings" w:hAnsi="Wingdings" w:hint="default"/>
      </w:rPr>
    </w:lvl>
  </w:abstractNum>
  <w:abstractNum w:abstractNumId="12" w15:restartNumberingAfterBreak="0">
    <w:nsid w:val="17D573E4"/>
    <w:multiLevelType w:val="hybridMultilevel"/>
    <w:tmpl w:val="7506F408"/>
    <w:lvl w:ilvl="0" w:tplc="E2AC8BCC">
      <w:start w:val="1"/>
      <w:numFmt w:val="bullet"/>
      <w:lvlText w:val=""/>
      <w:lvlJc w:val="left"/>
      <w:pPr>
        <w:ind w:left="720" w:hanging="360"/>
      </w:pPr>
      <w:rPr>
        <w:rFonts w:ascii="Symbol" w:hAnsi="Symbol" w:hint="default"/>
      </w:rPr>
    </w:lvl>
    <w:lvl w:ilvl="1" w:tplc="82FA2CCE">
      <w:start w:val="1"/>
      <w:numFmt w:val="bullet"/>
      <w:lvlText w:val="o"/>
      <w:lvlJc w:val="left"/>
      <w:pPr>
        <w:ind w:left="1440" w:hanging="360"/>
      </w:pPr>
      <w:rPr>
        <w:rFonts w:ascii="Courier New" w:hAnsi="Courier New" w:cs="Courier New" w:hint="default"/>
      </w:rPr>
    </w:lvl>
    <w:lvl w:ilvl="2" w:tplc="31AAB45C" w:tentative="1">
      <w:start w:val="1"/>
      <w:numFmt w:val="bullet"/>
      <w:lvlText w:val=""/>
      <w:lvlJc w:val="left"/>
      <w:pPr>
        <w:ind w:left="2160" w:hanging="360"/>
      </w:pPr>
      <w:rPr>
        <w:rFonts w:ascii="Wingdings" w:hAnsi="Wingdings" w:hint="default"/>
      </w:rPr>
    </w:lvl>
    <w:lvl w:ilvl="3" w:tplc="BD4695EC" w:tentative="1">
      <w:start w:val="1"/>
      <w:numFmt w:val="bullet"/>
      <w:lvlText w:val=""/>
      <w:lvlJc w:val="left"/>
      <w:pPr>
        <w:ind w:left="2880" w:hanging="360"/>
      </w:pPr>
      <w:rPr>
        <w:rFonts w:ascii="Symbol" w:hAnsi="Symbol" w:hint="default"/>
      </w:rPr>
    </w:lvl>
    <w:lvl w:ilvl="4" w:tplc="F516ED06" w:tentative="1">
      <w:start w:val="1"/>
      <w:numFmt w:val="bullet"/>
      <w:lvlText w:val="o"/>
      <w:lvlJc w:val="left"/>
      <w:pPr>
        <w:ind w:left="3600" w:hanging="360"/>
      </w:pPr>
      <w:rPr>
        <w:rFonts w:ascii="Courier New" w:hAnsi="Courier New" w:cs="Courier New" w:hint="default"/>
      </w:rPr>
    </w:lvl>
    <w:lvl w:ilvl="5" w:tplc="8D126DD2" w:tentative="1">
      <w:start w:val="1"/>
      <w:numFmt w:val="bullet"/>
      <w:lvlText w:val=""/>
      <w:lvlJc w:val="left"/>
      <w:pPr>
        <w:ind w:left="4320" w:hanging="360"/>
      </w:pPr>
      <w:rPr>
        <w:rFonts w:ascii="Wingdings" w:hAnsi="Wingdings" w:hint="default"/>
      </w:rPr>
    </w:lvl>
    <w:lvl w:ilvl="6" w:tplc="8BAA9A00" w:tentative="1">
      <w:start w:val="1"/>
      <w:numFmt w:val="bullet"/>
      <w:lvlText w:val=""/>
      <w:lvlJc w:val="left"/>
      <w:pPr>
        <w:ind w:left="5040" w:hanging="360"/>
      </w:pPr>
      <w:rPr>
        <w:rFonts w:ascii="Symbol" w:hAnsi="Symbol" w:hint="default"/>
      </w:rPr>
    </w:lvl>
    <w:lvl w:ilvl="7" w:tplc="69A8DB9E" w:tentative="1">
      <w:start w:val="1"/>
      <w:numFmt w:val="bullet"/>
      <w:lvlText w:val="o"/>
      <w:lvlJc w:val="left"/>
      <w:pPr>
        <w:ind w:left="5760" w:hanging="360"/>
      </w:pPr>
      <w:rPr>
        <w:rFonts w:ascii="Courier New" w:hAnsi="Courier New" w:cs="Courier New" w:hint="default"/>
      </w:rPr>
    </w:lvl>
    <w:lvl w:ilvl="8" w:tplc="FB48A628" w:tentative="1">
      <w:start w:val="1"/>
      <w:numFmt w:val="bullet"/>
      <w:lvlText w:val=""/>
      <w:lvlJc w:val="left"/>
      <w:pPr>
        <w:ind w:left="6480" w:hanging="360"/>
      </w:pPr>
      <w:rPr>
        <w:rFonts w:ascii="Wingdings" w:hAnsi="Wingdings" w:hint="default"/>
      </w:rPr>
    </w:lvl>
  </w:abstractNum>
  <w:abstractNum w:abstractNumId="13" w15:restartNumberingAfterBreak="0">
    <w:nsid w:val="1E9F0424"/>
    <w:multiLevelType w:val="multilevel"/>
    <w:tmpl w:val="0813001F"/>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D0E"/>
    <w:multiLevelType w:val="hybridMultilevel"/>
    <w:tmpl w:val="C18481EA"/>
    <w:lvl w:ilvl="0" w:tplc="081EA7AA">
      <w:start w:val="1"/>
      <w:numFmt w:val="bullet"/>
      <w:lvlText w:val=""/>
      <w:lvlJc w:val="left"/>
      <w:pPr>
        <w:ind w:left="720" w:hanging="360"/>
      </w:pPr>
      <w:rPr>
        <w:rFonts w:ascii="Symbol" w:hAnsi="Symbol" w:hint="default"/>
      </w:rPr>
    </w:lvl>
    <w:lvl w:ilvl="1" w:tplc="8E20E298" w:tentative="1">
      <w:start w:val="1"/>
      <w:numFmt w:val="bullet"/>
      <w:lvlText w:val="o"/>
      <w:lvlJc w:val="left"/>
      <w:pPr>
        <w:ind w:left="1440" w:hanging="360"/>
      </w:pPr>
      <w:rPr>
        <w:rFonts w:ascii="Courier New" w:hAnsi="Courier New" w:cs="Courier New" w:hint="default"/>
      </w:rPr>
    </w:lvl>
    <w:lvl w:ilvl="2" w:tplc="699612E6" w:tentative="1">
      <w:start w:val="1"/>
      <w:numFmt w:val="bullet"/>
      <w:lvlText w:val=""/>
      <w:lvlJc w:val="left"/>
      <w:pPr>
        <w:ind w:left="2160" w:hanging="360"/>
      </w:pPr>
      <w:rPr>
        <w:rFonts w:ascii="Wingdings" w:hAnsi="Wingdings" w:hint="default"/>
      </w:rPr>
    </w:lvl>
    <w:lvl w:ilvl="3" w:tplc="54A8399E" w:tentative="1">
      <w:start w:val="1"/>
      <w:numFmt w:val="bullet"/>
      <w:lvlText w:val=""/>
      <w:lvlJc w:val="left"/>
      <w:pPr>
        <w:ind w:left="2880" w:hanging="360"/>
      </w:pPr>
      <w:rPr>
        <w:rFonts w:ascii="Symbol" w:hAnsi="Symbol" w:hint="default"/>
      </w:rPr>
    </w:lvl>
    <w:lvl w:ilvl="4" w:tplc="BDE8139A" w:tentative="1">
      <w:start w:val="1"/>
      <w:numFmt w:val="bullet"/>
      <w:lvlText w:val="o"/>
      <w:lvlJc w:val="left"/>
      <w:pPr>
        <w:ind w:left="3600" w:hanging="360"/>
      </w:pPr>
      <w:rPr>
        <w:rFonts w:ascii="Courier New" w:hAnsi="Courier New" w:cs="Courier New" w:hint="default"/>
      </w:rPr>
    </w:lvl>
    <w:lvl w:ilvl="5" w:tplc="4F90DBBE" w:tentative="1">
      <w:start w:val="1"/>
      <w:numFmt w:val="bullet"/>
      <w:lvlText w:val=""/>
      <w:lvlJc w:val="left"/>
      <w:pPr>
        <w:ind w:left="4320" w:hanging="360"/>
      </w:pPr>
      <w:rPr>
        <w:rFonts w:ascii="Wingdings" w:hAnsi="Wingdings" w:hint="default"/>
      </w:rPr>
    </w:lvl>
    <w:lvl w:ilvl="6" w:tplc="817E2908" w:tentative="1">
      <w:start w:val="1"/>
      <w:numFmt w:val="bullet"/>
      <w:lvlText w:val=""/>
      <w:lvlJc w:val="left"/>
      <w:pPr>
        <w:ind w:left="5040" w:hanging="360"/>
      </w:pPr>
      <w:rPr>
        <w:rFonts w:ascii="Symbol" w:hAnsi="Symbol" w:hint="default"/>
      </w:rPr>
    </w:lvl>
    <w:lvl w:ilvl="7" w:tplc="9F169532" w:tentative="1">
      <w:start w:val="1"/>
      <w:numFmt w:val="bullet"/>
      <w:lvlText w:val="o"/>
      <w:lvlJc w:val="left"/>
      <w:pPr>
        <w:ind w:left="5760" w:hanging="360"/>
      </w:pPr>
      <w:rPr>
        <w:rFonts w:ascii="Courier New" w:hAnsi="Courier New" w:cs="Courier New" w:hint="default"/>
      </w:rPr>
    </w:lvl>
    <w:lvl w:ilvl="8" w:tplc="265046F2" w:tentative="1">
      <w:start w:val="1"/>
      <w:numFmt w:val="bullet"/>
      <w:lvlText w:val=""/>
      <w:lvlJc w:val="left"/>
      <w:pPr>
        <w:ind w:left="6480" w:hanging="360"/>
      </w:pPr>
      <w:rPr>
        <w:rFonts w:ascii="Wingdings" w:hAnsi="Wingdings" w:hint="default"/>
      </w:rPr>
    </w:lvl>
  </w:abstractNum>
  <w:abstractNum w:abstractNumId="15" w15:restartNumberingAfterBreak="0">
    <w:nsid w:val="29CE7344"/>
    <w:multiLevelType w:val="hybridMultilevel"/>
    <w:tmpl w:val="F8C2ACE4"/>
    <w:lvl w:ilvl="0" w:tplc="5C4AFC6C">
      <w:start w:val="1"/>
      <w:numFmt w:val="decimal"/>
      <w:lvlText w:val="%1."/>
      <w:lvlJc w:val="left"/>
      <w:pPr>
        <w:ind w:left="720" w:hanging="360"/>
      </w:pPr>
      <w:rPr>
        <w:rFonts w:hint="default"/>
      </w:rPr>
    </w:lvl>
    <w:lvl w:ilvl="1" w:tplc="70ACE2CC" w:tentative="1">
      <w:start w:val="1"/>
      <w:numFmt w:val="lowerLetter"/>
      <w:lvlText w:val="%2."/>
      <w:lvlJc w:val="left"/>
      <w:pPr>
        <w:ind w:left="1440" w:hanging="360"/>
      </w:pPr>
    </w:lvl>
    <w:lvl w:ilvl="2" w:tplc="6A0AA146" w:tentative="1">
      <w:start w:val="1"/>
      <w:numFmt w:val="lowerRoman"/>
      <w:lvlText w:val="%3."/>
      <w:lvlJc w:val="right"/>
      <w:pPr>
        <w:ind w:left="2160" w:hanging="180"/>
      </w:pPr>
    </w:lvl>
    <w:lvl w:ilvl="3" w:tplc="8D545684" w:tentative="1">
      <w:start w:val="1"/>
      <w:numFmt w:val="decimal"/>
      <w:lvlText w:val="%4."/>
      <w:lvlJc w:val="left"/>
      <w:pPr>
        <w:ind w:left="2880" w:hanging="360"/>
      </w:pPr>
    </w:lvl>
    <w:lvl w:ilvl="4" w:tplc="8C448614" w:tentative="1">
      <w:start w:val="1"/>
      <w:numFmt w:val="lowerLetter"/>
      <w:lvlText w:val="%5."/>
      <w:lvlJc w:val="left"/>
      <w:pPr>
        <w:ind w:left="3600" w:hanging="360"/>
      </w:pPr>
    </w:lvl>
    <w:lvl w:ilvl="5" w:tplc="1794DCFC" w:tentative="1">
      <w:start w:val="1"/>
      <w:numFmt w:val="lowerRoman"/>
      <w:lvlText w:val="%6."/>
      <w:lvlJc w:val="right"/>
      <w:pPr>
        <w:ind w:left="4320" w:hanging="180"/>
      </w:pPr>
    </w:lvl>
    <w:lvl w:ilvl="6" w:tplc="444802AA" w:tentative="1">
      <w:start w:val="1"/>
      <w:numFmt w:val="decimal"/>
      <w:lvlText w:val="%7."/>
      <w:lvlJc w:val="left"/>
      <w:pPr>
        <w:ind w:left="5040" w:hanging="360"/>
      </w:pPr>
    </w:lvl>
    <w:lvl w:ilvl="7" w:tplc="A2D68120" w:tentative="1">
      <w:start w:val="1"/>
      <w:numFmt w:val="lowerLetter"/>
      <w:lvlText w:val="%8."/>
      <w:lvlJc w:val="left"/>
      <w:pPr>
        <w:ind w:left="5760" w:hanging="360"/>
      </w:pPr>
    </w:lvl>
    <w:lvl w:ilvl="8" w:tplc="4AF047A2" w:tentative="1">
      <w:start w:val="1"/>
      <w:numFmt w:val="lowerRoman"/>
      <w:lvlText w:val="%9."/>
      <w:lvlJc w:val="right"/>
      <w:pPr>
        <w:ind w:left="6480" w:hanging="180"/>
      </w:pPr>
    </w:lvl>
  </w:abstractNum>
  <w:abstractNum w:abstractNumId="16" w15:restartNumberingAfterBreak="0">
    <w:nsid w:val="2A955CBE"/>
    <w:multiLevelType w:val="hybridMultilevel"/>
    <w:tmpl w:val="3DB6F9E6"/>
    <w:lvl w:ilvl="0" w:tplc="3B4AEC16">
      <w:start w:val="1"/>
      <w:numFmt w:val="decimal"/>
      <w:lvlText w:val="%1)"/>
      <w:lvlJc w:val="left"/>
      <w:pPr>
        <w:ind w:left="720" w:hanging="360"/>
      </w:pPr>
      <w:rPr>
        <w:rFonts w:hint="default"/>
      </w:rPr>
    </w:lvl>
    <w:lvl w:ilvl="1" w:tplc="8A509DAA" w:tentative="1">
      <w:start w:val="1"/>
      <w:numFmt w:val="lowerLetter"/>
      <w:lvlText w:val="%2."/>
      <w:lvlJc w:val="left"/>
      <w:pPr>
        <w:ind w:left="1440" w:hanging="360"/>
      </w:pPr>
    </w:lvl>
    <w:lvl w:ilvl="2" w:tplc="F60253F4" w:tentative="1">
      <w:start w:val="1"/>
      <w:numFmt w:val="lowerRoman"/>
      <w:lvlText w:val="%3."/>
      <w:lvlJc w:val="right"/>
      <w:pPr>
        <w:ind w:left="2160" w:hanging="180"/>
      </w:pPr>
    </w:lvl>
    <w:lvl w:ilvl="3" w:tplc="29CA734E" w:tentative="1">
      <w:start w:val="1"/>
      <w:numFmt w:val="decimal"/>
      <w:lvlText w:val="%4."/>
      <w:lvlJc w:val="left"/>
      <w:pPr>
        <w:ind w:left="2880" w:hanging="360"/>
      </w:pPr>
    </w:lvl>
    <w:lvl w:ilvl="4" w:tplc="F580D460" w:tentative="1">
      <w:start w:val="1"/>
      <w:numFmt w:val="lowerLetter"/>
      <w:lvlText w:val="%5."/>
      <w:lvlJc w:val="left"/>
      <w:pPr>
        <w:ind w:left="3600" w:hanging="360"/>
      </w:pPr>
    </w:lvl>
    <w:lvl w:ilvl="5" w:tplc="ECC4A24E" w:tentative="1">
      <w:start w:val="1"/>
      <w:numFmt w:val="lowerRoman"/>
      <w:lvlText w:val="%6."/>
      <w:lvlJc w:val="right"/>
      <w:pPr>
        <w:ind w:left="4320" w:hanging="180"/>
      </w:pPr>
    </w:lvl>
    <w:lvl w:ilvl="6" w:tplc="1C8813DA" w:tentative="1">
      <w:start w:val="1"/>
      <w:numFmt w:val="decimal"/>
      <w:lvlText w:val="%7."/>
      <w:lvlJc w:val="left"/>
      <w:pPr>
        <w:ind w:left="5040" w:hanging="360"/>
      </w:pPr>
    </w:lvl>
    <w:lvl w:ilvl="7" w:tplc="DD36ED84" w:tentative="1">
      <w:start w:val="1"/>
      <w:numFmt w:val="lowerLetter"/>
      <w:lvlText w:val="%8."/>
      <w:lvlJc w:val="left"/>
      <w:pPr>
        <w:ind w:left="5760" w:hanging="360"/>
      </w:pPr>
    </w:lvl>
    <w:lvl w:ilvl="8" w:tplc="840C54AA" w:tentative="1">
      <w:start w:val="1"/>
      <w:numFmt w:val="lowerRoman"/>
      <w:lvlText w:val="%9."/>
      <w:lvlJc w:val="right"/>
      <w:pPr>
        <w:ind w:left="6480" w:hanging="180"/>
      </w:pPr>
    </w:lvl>
  </w:abstractNum>
  <w:abstractNum w:abstractNumId="17" w15:restartNumberingAfterBreak="0">
    <w:nsid w:val="2E3F5C2B"/>
    <w:multiLevelType w:val="hybridMultilevel"/>
    <w:tmpl w:val="395E33A2"/>
    <w:lvl w:ilvl="0" w:tplc="057E1C5A">
      <w:start w:val="1"/>
      <w:numFmt w:val="bullet"/>
      <w:lvlText w:val=""/>
      <w:lvlJc w:val="left"/>
      <w:pPr>
        <w:ind w:left="720" w:hanging="360"/>
      </w:pPr>
      <w:rPr>
        <w:rFonts w:ascii="Symbol" w:hAnsi="Symbol" w:hint="default"/>
      </w:rPr>
    </w:lvl>
    <w:lvl w:ilvl="1" w:tplc="2A72E034" w:tentative="1">
      <w:start w:val="1"/>
      <w:numFmt w:val="bullet"/>
      <w:lvlText w:val="o"/>
      <w:lvlJc w:val="left"/>
      <w:pPr>
        <w:ind w:left="1440" w:hanging="360"/>
      </w:pPr>
      <w:rPr>
        <w:rFonts w:ascii="Courier New" w:hAnsi="Courier New" w:cs="Courier New" w:hint="default"/>
      </w:rPr>
    </w:lvl>
    <w:lvl w:ilvl="2" w:tplc="CCC41B18" w:tentative="1">
      <w:start w:val="1"/>
      <w:numFmt w:val="bullet"/>
      <w:lvlText w:val=""/>
      <w:lvlJc w:val="left"/>
      <w:pPr>
        <w:ind w:left="2160" w:hanging="360"/>
      </w:pPr>
      <w:rPr>
        <w:rFonts w:ascii="Wingdings" w:hAnsi="Wingdings" w:hint="default"/>
      </w:rPr>
    </w:lvl>
    <w:lvl w:ilvl="3" w:tplc="BAD040FE" w:tentative="1">
      <w:start w:val="1"/>
      <w:numFmt w:val="bullet"/>
      <w:lvlText w:val=""/>
      <w:lvlJc w:val="left"/>
      <w:pPr>
        <w:ind w:left="2880" w:hanging="360"/>
      </w:pPr>
      <w:rPr>
        <w:rFonts w:ascii="Symbol" w:hAnsi="Symbol" w:hint="default"/>
      </w:rPr>
    </w:lvl>
    <w:lvl w:ilvl="4" w:tplc="D932F0AE" w:tentative="1">
      <w:start w:val="1"/>
      <w:numFmt w:val="bullet"/>
      <w:lvlText w:val="o"/>
      <w:lvlJc w:val="left"/>
      <w:pPr>
        <w:ind w:left="3600" w:hanging="360"/>
      </w:pPr>
      <w:rPr>
        <w:rFonts w:ascii="Courier New" w:hAnsi="Courier New" w:cs="Courier New" w:hint="default"/>
      </w:rPr>
    </w:lvl>
    <w:lvl w:ilvl="5" w:tplc="D06407CC" w:tentative="1">
      <w:start w:val="1"/>
      <w:numFmt w:val="bullet"/>
      <w:lvlText w:val=""/>
      <w:lvlJc w:val="left"/>
      <w:pPr>
        <w:ind w:left="4320" w:hanging="360"/>
      </w:pPr>
      <w:rPr>
        <w:rFonts w:ascii="Wingdings" w:hAnsi="Wingdings" w:hint="default"/>
      </w:rPr>
    </w:lvl>
    <w:lvl w:ilvl="6" w:tplc="9518511E" w:tentative="1">
      <w:start w:val="1"/>
      <w:numFmt w:val="bullet"/>
      <w:lvlText w:val=""/>
      <w:lvlJc w:val="left"/>
      <w:pPr>
        <w:ind w:left="5040" w:hanging="360"/>
      </w:pPr>
      <w:rPr>
        <w:rFonts w:ascii="Symbol" w:hAnsi="Symbol" w:hint="default"/>
      </w:rPr>
    </w:lvl>
    <w:lvl w:ilvl="7" w:tplc="6D389CEE" w:tentative="1">
      <w:start w:val="1"/>
      <w:numFmt w:val="bullet"/>
      <w:lvlText w:val="o"/>
      <w:lvlJc w:val="left"/>
      <w:pPr>
        <w:ind w:left="5760" w:hanging="360"/>
      </w:pPr>
      <w:rPr>
        <w:rFonts w:ascii="Courier New" w:hAnsi="Courier New" w:cs="Courier New" w:hint="default"/>
      </w:rPr>
    </w:lvl>
    <w:lvl w:ilvl="8" w:tplc="D7E4DE14" w:tentative="1">
      <w:start w:val="1"/>
      <w:numFmt w:val="bullet"/>
      <w:lvlText w:val=""/>
      <w:lvlJc w:val="left"/>
      <w:pPr>
        <w:ind w:left="6480" w:hanging="360"/>
      </w:pPr>
      <w:rPr>
        <w:rFonts w:ascii="Wingdings" w:hAnsi="Wingdings" w:hint="default"/>
      </w:rPr>
    </w:lvl>
  </w:abstractNum>
  <w:abstractNum w:abstractNumId="18" w15:restartNumberingAfterBreak="0">
    <w:nsid w:val="34682630"/>
    <w:multiLevelType w:val="hybridMultilevel"/>
    <w:tmpl w:val="85E883F2"/>
    <w:lvl w:ilvl="0" w:tplc="33EC5C30">
      <w:start w:val="1"/>
      <w:numFmt w:val="bullet"/>
      <w:lvlText w:val=""/>
      <w:lvlJc w:val="left"/>
      <w:pPr>
        <w:ind w:left="720" w:hanging="360"/>
      </w:pPr>
      <w:rPr>
        <w:rFonts w:ascii="Symbol" w:hAnsi="Symbol" w:hint="default"/>
      </w:rPr>
    </w:lvl>
    <w:lvl w:ilvl="1" w:tplc="39B066F8">
      <w:start w:val="1"/>
      <w:numFmt w:val="bullet"/>
      <w:lvlText w:val="o"/>
      <w:lvlJc w:val="left"/>
      <w:pPr>
        <w:ind w:left="1440" w:hanging="360"/>
      </w:pPr>
      <w:rPr>
        <w:rFonts w:ascii="Courier New" w:hAnsi="Courier New" w:cs="Courier New" w:hint="default"/>
      </w:rPr>
    </w:lvl>
    <w:lvl w:ilvl="2" w:tplc="CBD892B2" w:tentative="1">
      <w:start w:val="1"/>
      <w:numFmt w:val="bullet"/>
      <w:lvlText w:val=""/>
      <w:lvlJc w:val="left"/>
      <w:pPr>
        <w:ind w:left="2160" w:hanging="360"/>
      </w:pPr>
      <w:rPr>
        <w:rFonts w:ascii="Wingdings" w:hAnsi="Wingdings" w:hint="default"/>
      </w:rPr>
    </w:lvl>
    <w:lvl w:ilvl="3" w:tplc="3E3ACC26" w:tentative="1">
      <w:start w:val="1"/>
      <w:numFmt w:val="bullet"/>
      <w:lvlText w:val=""/>
      <w:lvlJc w:val="left"/>
      <w:pPr>
        <w:ind w:left="2880" w:hanging="360"/>
      </w:pPr>
      <w:rPr>
        <w:rFonts w:ascii="Symbol" w:hAnsi="Symbol" w:hint="default"/>
      </w:rPr>
    </w:lvl>
    <w:lvl w:ilvl="4" w:tplc="8256A73E" w:tentative="1">
      <w:start w:val="1"/>
      <w:numFmt w:val="bullet"/>
      <w:lvlText w:val="o"/>
      <w:lvlJc w:val="left"/>
      <w:pPr>
        <w:ind w:left="3600" w:hanging="360"/>
      </w:pPr>
      <w:rPr>
        <w:rFonts w:ascii="Courier New" w:hAnsi="Courier New" w:cs="Courier New" w:hint="default"/>
      </w:rPr>
    </w:lvl>
    <w:lvl w:ilvl="5" w:tplc="6A6639B2" w:tentative="1">
      <w:start w:val="1"/>
      <w:numFmt w:val="bullet"/>
      <w:lvlText w:val=""/>
      <w:lvlJc w:val="left"/>
      <w:pPr>
        <w:ind w:left="4320" w:hanging="360"/>
      </w:pPr>
      <w:rPr>
        <w:rFonts w:ascii="Wingdings" w:hAnsi="Wingdings" w:hint="default"/>
      </w:rPr>
    </w:lvl>
    <w:lvl w:ilvl="6" w:tplc="C54C8F3E" w:tentative="1">
      <w:start w:val="1"/>
      <w:numFmt w:val="bullet"/>
      <w:lvlText w:val=""/>
      <w:lvlJc w:val="left"/>
      <w:pPr>
        <w:ind w:left="5040" w:hanging="360"/>
      </w:pPr>
      <w:rPr>
        <w:rFonts w:ascii="Symbol" w:hAnsi="Symbol" w:hint="default"/>
      </w:rPr>
    </w:lvl>
    <w:lvl w:ilvl="7" w:tplc="A39E617E" w:tentative="1">
      <w:start w:val="1"/>
      <w:numFmt w:val="bullet"/>
      <w:lvlText w:val="o"/>
      <w:lvlJc w:val="left"/>
      <w:pPr>
        <w:ind w:left="5760" w:hanging="360"/>
      </w:pPr>
      <w:rPr>
        <w:rFonts w:ascii="Courier New" w:hAnsi="Courier New" w:cs="Courier New" w:hint="default"/>
      </w:rPr>
    </w:lvl>
    <w:lvl w:ilvl="8" w:tplc="BC8E35F0" w:tentative="1">
      <w:start w:val="1"/>
      <w:numFmt w:val="bullet"/>
      <w:lvlText w:val=""/>
      <w:lvlJc w:val="left"/>
      <w:pPr>
        <w:ind w:left="6480" w:hanging="360"/>
      </w:pPr>
      <w:rPr>
        <w:rFonts w:ascii="Wingdings" w:hAnsi="Wingdings" w:hint="default"/>
      </w:rPr>
    </w:lvl>
  </w:abstractNum>
  <w:abstractNum w:abstractNumId="19" w15:restartNumberingAfterBreak="0">
    <w:nsid w:val="39EB1A0D"/>
    <w:multiLevelType w:val="hybridMultilevel"/>
    <w:tmpl w:val="1F5A4290"/>
    <w:lvl w:ilvl="0" w:tplc="4BCE9034">
      <w:start w:val="1"/>
      <w:numFmt w:val="bullet"/>
      <w:lvlText w:val=""/>
      <w:lvlJc w:val="left"/>
      <w:pPr>
        <w:ind w:left="720" w:hanging="360"/>
      </w:pPr>
      <w:rPr>
        <w:rFonts w:ascii="Symbol" w:hAnsi="Symbol" w:hint="default"/>
      </w:rPr>
    </w:lvl>
    <w:lvl w:ilvl="1" w:tplc="8ED29C28" w:tentative="1">
      <w:start w:val="1"/>
      <w:numFmt w:val="bullet"/>
      <w:lvlText w:val="o"/>
      <w:lvlJc w:val="left"/>
      <w:pPr>
        <w:ind w:left="1440" w:hanging="360"/>
      </w:pPr>
      <w:rPr>
        <w:rFonts w:ascii="Courier New" w:hAnsi="Courier New" w:cs="Courier New" w:hint="default"/>
      </w:rPr>
    </w:lvl>
    <w:lvl w:ilvl="2" w:tplc="2C5081F0" w:tentative="1">
      <w:start w:val="1"/>
      <w:numFmt w:val="bullet"/>
      <w:lvlText w:val=""/>
      <w:lvlJc w:val="left"/>
      <w:pPr>
        <w:ind w:left="2160" w:hanging="360"/>
      </w:pPr>
      <w:rPr>
        <w:rFonts w:ascii="Wingdings" w:hAnsi="Wingdings" w:hint="default"/>
      </w:rPr>
    </w:lvl>
    <w:lvl w:ilvl="3" w:tplc="3CDC116A" w:tentative="1">
      <w:start w:val="1"/>
      <w:numFmt w:val="bullet"/>
      <w:lvlText w:val=""/>
      <w:lvlJc w:val="left"/>
      <w:pPr>
        <w:ind w:left="2880" w:hanging="360"/>
      </w:pPr>
      <w:rPr>
        <w:rFonts w:ascii="Symbol" w:hAnsi="Symbol" w:hint="default"/>
      </w:rPr>
    </w:lvl>
    <w:lvl w:ilvl="4" w:tplc="4CD262FC" w:tentative="1">
      <w:start w:val="1"/>
      <w:numFmt w:val="bullet"/>
      <w:lvlText w:val="o"/>
      <w:lvlJc w:val="left"/>
      <w:pPr>
        <w:ind w:left="3600" w:hanging="360"/>
      </w:pPr>
      <w:rPr>
        <w:rFonts w:ascii="Courier New" w:hAnsi="Courier New" w:cs="Courier New" w:hint="default"/>
      </w:rPr>
    </w:lvl>
    <w:lvl w:ilvl="5" w:tplc="E7542E4E" w:tentative="1">
      <w:start w:val="1"/>
      <w:numFmt w:val="bullet"/>
      <w:lvlText w:val=""/>
      <w:lvlJc w:val="left"/>
      <w:pPr>
        <w:ind w:left="4320" w:hanging="360"/>
      </w:pPr>
      <w:rPr>
        <w:rFonts w:ascii="Wingdings" w:hAnsi="Wingdings" w:hint="default"/>
      </w:rPr>
    </w:lvl>
    <w:lvl w:ilvl="6" w:tplc="D0C22E24" w:tentative="1">
      <w:start w:val="1"/>
      <w:numFmt w:val="bullet"/>
      <w:lvlText w:val=""/>
      <w:lvlJc w:val="left"/>
      <w:pPr>
        <w:ind w:left="5040" w:hanging="360"/>
      </w:pPr>
      <w:rPr>
        <w:rFonts w:ascii="Symbol" w:hAnsi="Symbol" w:hint="default"/>
      </w:rPr>
    </w:lvl>
    <w:lvl w:ilvl="7" w:tplc="6052C358" w:tentative="1">
      <w:start w:val="1"/>
      <w:numFmt w:val="bullet"/>
      <w:lvlText w:val="o"/>
      <w:lvlJc w:val="left"/>
      <w:pPr>
        <w:ind w:left="5760" w:hanging="360"/>
      </w:pPr>
      <w:rPr>
        <w:rFonts w:ascii="Courier New" w:hAnsi="Courier New" w:cs="Courier New" w:hint="default"/>
      </w:rPr>
    </w:lvl>
    <w:lvl w:ilvl="8" w:tplc="BB62591C" w:tentative="1">
      <w:start w:val="1"/>
      <w:numFmt w:val="bullet"/>
      <w:lvlText w:val=""/>
      <w:lvlJc w:val="left"/>
      <w:pPr>
        <w:ind w:left="6480" w:hanging="360"/>
      </w:pPr>
      <w:rPr>
        <w:rFonts w:ascii="Wingdings" w:hAnsi="Wingdings" w:hint="default"/>
      </w:rPr>
    </w:lvl>
  </w:abstractNum>
  <w:abstractNum w:abstractNumId="20" w15:restartNumberingAfterBreak="0">
    <w:nsid w:val="3B7B1905"/>
    <w:multiLevelType w:val="hybridMultilevel"/>
    <w:tmpl w:val="01186FCC"/>
    <w:lvl w:ilvl="0" w:tplc="CCB27646">
      <w:start w:val="1"/>
      <w:numFmt w:val="bullet"/>
      <w:lvlText w:val=""/>
      <w:lvlJc w:val="left"/>
      <w:pPr>
        <w:ind w:left="360" w:hanging="360"/>
      </w:pPr>
      <w:rPr>
        <w:rFonts w:ascii="Symbol" w:hAnsi="Symbol" w:hint="default"/>
        <w:color w:val="808080" w:themeColor="background1" w:themeShade="80"/>
      </w:rPr>
    </w:lvl>
    <w:lvl w:ilvl="1" w:tplc="C50002EA" w:tentative="1">
      <w:start w:val="1"/>
      <w:numFmt w:val="bullet"/>
      <w:lvlText w:val="o"/>
      <w:lvlJc w:val="left"/>
      <w:pPr>
        <w:ind w:left="1014" w:hanging="360"/>
      </w:pPr>
      <w:rPr>
        <w:rFonts w:ascii="Courier New" w:hAnsi="Courier New" w:cs="Courier New" w:hint="default"/>
      </w:rPr>
    </w:lvl>
    <w:lvl w:ilvl="2" w:tplc="20941BA2" w:tentative="1">
      <w:start w:val="1"/>
      <w:numFmt w:val="bullet"/>
      <w:lvlText w:val=""/>
      <w:lvlJc w:val="left"/>
      <w:pPr>
        <w:ind w:left="1734" w:hanging="360"/>
      </w:pPr>
      <w:rPr>
        <w:rFonts w:ascii="Wingdings" w:hAnsi="Wingdings" w:hint="default"/>
      </w:rPr>
    </w:lvl>
    <w:lvl w:ilvl="3" w:tplc="73C6DB9A" w:tentative="1">
      <w:start w:val="1"/>
      <w:numFmt w:val="bullet"/>
      <w:lvlText w:val=""/>
      <w:lvlJc w:val="left"/>
      <w:pPr>
        <w:ind w:left="2454" w:hanging="360"/>
      </w:pPr>
      <w:rPr>
        <w:rFonts w:ascii="Symbol" w:hAnsi="Symbol" w:hint="default"/>
      </w:rPr>
    </w:lvl>
    <w:lvl w:ilvl="4" w:tplc="1D4A1AD4" w:tentative="1">
      <w:start w:val="1"/>
      <w:numFmt w:val="bullet"/>
      <w:lvlText w:val="o"/>
      <w:lvlJc w:val="left"/>
      <w:pPr>
        <w:ind w:left="3174" w:hanging="360"/>
      </w:pPr>
      <w:rPr>
        <w:rFonts w:ascii="Courier New" w:hAnsi="Courier New" w:cs="Courier New" w:hint="default"/>
      </w:rPr>
    </w:lvl>
    <w:lvl w:ilvl="5" w:tplc="765E9842" w:tentative="1">
      <w:start w:val="1"/>
      <w:numFmt w:val="bullet"/>
      <w:lvlText w:val=""/>
      <w:lvlJc w:val="left"/>
      <w:pPr>
        <w:ind w:left="3894" w:hanging="360"/>
      </w:pPr>
      <w:rPr>
        <w:rFonts w:ascii="Wingdings" w:hAnsi="Wingdings" w:hint="default"/>
      </w:rPr>
    </w:lvl>
    <w:lvl w:ilvl="6" w:tplc="869A4040" w:tentative="1">
      <w:start w:val="1"/>
      <w:numFmt w:val="bullet"/>
      <w:lvlText w:val=""/>
      <w:lvlJc w:val="left"/>
      <w:pPr>
        <w:ind w:left="4614" w:hanging="360"/>
      </w:pPr>
      <w:rPr>
        <w:rFonts w:ascii="Symbol" w:hAnsi="Symbol" w:hint="default"/>
      </w:rPr>
    </w:lvl>
    <w:lvl w:ilvl="7" w:tplc="59D6FC3C" w:tentative="1">
      <w:start w:val="1"/>
      <w:numFmt w:val="bullet"/>
      <w:lvlText w:val="o"/>
      <w:lvlJc w:val="left"/>
      <w:pPr>
        <w:ind w:left="5334" w:hanging="360"/>
      </w:pPr>
      <w:rPr>
        <w:rFonts w:ascii="Courier New" w:hAnsi="Courier New" w:cs="Courier New" w:hint="default"/>
      </w:rPr>
    </w:lvl>
    <w:lvl w:ilvl="8" w:tplc="3A789FF6" w:tentative="1">
      <w:start w:val="1"/>
      <w:numFmt w:val="bullet"/>
      <w:lvlText w:val=""/>
      <w:lvlJc w:val="left"/>
      <w:pPr>
        <w:ind w:left="6054" w:hanging="360"/>
      </w:pPr>
      <w:rPr>
        <w:rFonts w:ascii="Wingdings" w:hAnsi="Wingdings" w:hint="default"/>
      </w:rPr>
    </w:lvl>
  </w:abstractNum>
  <w:abstractNum w:abstractNumId="21" w15:restartNumberingAfterBreak="0">
    <w:nsid w:val="3E9E67C9"/>
    <w:multiLevelType w:val="hybridMultilevel"/>
    <w:tmpl w:val="C5C001F6"/>
    <w:lvl w:ilvl="0" w:tplc="F3909CFA">
      <w:start w:val="1"/>
      <w:numFmt w:val="bullet"/>
      <w:lvlText w:val=""/>
      <w:lvlJc w:val="left"/>
      <w:pPr>
        <w:ind w:left="720" w:hanging="360"/>
      </w:pPr>
      <w:rPr>
        <w:rFonts w:ascii="Symbol" w:hAnsi="Symbol" w:hint="default"/>
      </w:rPr>
    </w:lvl>
    <w:lvl w:ilvl="1" w:tplc="A6B4EB6C" w:tentative="1">
      <w:start w:val="1"/>
      <w:numFmt w:val="bullet"/>
      <w:lvlText w:val="o"/>
      <w:lvlJc w:val="left"/>
      <w:pPr>
        <w:ind w:left="1440" w:hanging="360"/>
      </w:pPr>
      <w:rPr>
        <w:rFonts w:ascii="Courier New" w:hAnsi="Courier New" w:cs="Courier New" w:hint="default"/>
      </w:rPr>
    </w:lvl>
    <w:lvl w:ilvl="2" w:tplc="2E3E6698" w:tentative="1">
      <w:start w:val="1"/>
      <w:numFmt w:val="bullet"/>
      <w:lvlText w:val=""/>
      <w:lvlJc w:val="left"/>
      <w:pPr>
        <w:ind w:left="2160" w:hanging="360"/>
      </w:pPr>
      <w:rPr>
        <w:rFonts w:ascii="Wingdings" w:hAnsi="Wingdings" w:hint="default"/>
      </w:rPr>
    </w:lvl>
    <w:lvl w:ilvl="3" w:tplc="538C9B38" w:tentative="1">
      <w:start w:val="1"/>
      <w:numFmt w:val="bullet"/>
      <w:lvlText w:val=""/>
      <w:lvlJc w:val="left"/>
      <w:pPr>
        <w:ind w:left="2880" w:hanging="360"/>
      </w:pPr>
      <w:rPr>
        <w:rFonts w:ascii="Symbol" w:hAnsi="Symbol" w:hint="default"/>
      </w:rPr>
    </w:lvl>
    <w:lvl w:ilvl="4" w:tplc="54B4CED2" w:tentative="1">
      <w:start w:val="1"/>
      <w:numFmt w:val="bullet"/>
      <w:lvlText w:val="o"/>
      <w:lvlJc w:val="left"/>
      <w:pPr>
        <w:ind w:left="3600" w:hanging="360"/>
      </w:pPr>
      <w:rPr>
        <w:rFonts w:ascii="Courier New" w:hAnsi="Courier New" w:cs="Courier New" w:hint="default"/>
      </w:rPr>
    </w:lvl>
    <w:lvl w:ilvl="5" w:tplc="05887604" w:tentative="1">
      <w:start w:val="1"/>
      <w:numFmt w:val="bullet"/>
      <w:lvlText w:val=""/>
      <w:lvlJc w:val="left"/>
      <w:pPr>
        <w:ind w:left="4320" w:hanging="360"/>
      </w:pPr>
      <w:rPr>
        <w:rFonts w:ascii="Wingdings" w:hAnsi="Wingdings" w:hint="default"/>
      </w:rPr>
    </w:lvl>
    <w:lvl w:ilvl="6" w:tplc="0C0477A6" w:tentative="1">
      <w:start w:val="1"/>
      <w:numFmt w:val="bullet"/>
      <w:lvlText w:val=""/>
      <w:lvlJc w:val="left"/>
      <w:pPr>
        <w:ind w:left="5040" w:hanging="360"/>
      </w:pPr>
      <w:rPr>
        <w:rFonts w:ascii="Symbol" w:hAnsi="Symbol" w:hint="default"/>
      </w:rPr>
    </w:lvl>
    <w:lvl w:ilvl="7" w:tplc="B978C2F0" w:tentative="1">
      <w:start w:val="1"/>
      <w:numFmt w:val="bullet"/>
      <w:lvlText w:val="o"/>
      <w:lvlJc w:val="left"/>
      <w:pPr>
        <w:ind w:left="5760" w:hanging="360"/>
      </w:pPr>
      <w:rPr>
        <w:rFonts w:ascii="Courier New" w:hAnsi="Courier New" w:cs="Courier New" w:hint="default"/>
      </w:rPr>
    </w:lvl>
    <w:lvl w:ilvl="8" w:tplc="1CAC76E0" w:tentative="1">
      <w:start w:val="1"/>
      <w:numFmt w:val="bullet"/>
      <w:lvlText w:val=""/>
      <w:lvlJc w:val="left"/>
      <w:pPr>
        <w:ind w:left="6480" w:hanging="360"/>
      </w:pPr>
      <w:rPr>
        <w:rFonts w:ascii="Wingdings" w:hAnsi="Wingdings" w:hint="default"/>
      </w:rPr>
    </w:lvl>
  </w:abstractNum>
  <w:abstractNum w:abstractNumId="22" w15:restartNumberingAfterBreak="0">
    <w:nsid w:val="41D70F08"/>
    <w:multiLevelType w:val="hybridMultilevel"/>
    <w:tmpl w:val="1FD8ED9C"/>
    <w:lvl w:ilvl="0" w:tplc="29C027CA">
      <w:numFmt w:val="bullet"/>
      <w:lvlText w:val="-"/>
      <w:lvlJc w:val="left"/>
      <w:pPr>
        <w:ind w:left="1776" w:hanging="360"/>
      </w:pPr>
      <w:rPr>
        <w:rFonts w:ascii="Arial" w:eastAsiaTheme="minorHAnsi" w:hAnsi="Arial" w:cs="Arial" w:hint="default"/>
      </w:rPr>
    </w:lvl>
    <w:lvl w:ilvl="1" w:tplc="C6D22090" w:tentative="1">
      <w:start w:val="1"/>
      <w:numFmt w:val="bullet"/>
      <w:lvlText w:val="o"/>
      <w:lvlJc w:val="left"/>
      <w:pPr>
        <w:ind w:left="2496" w:hanging="360"/>
      </w:pPr>
      <w:rPr>
        <w:rFonts w:ascii="Courier New" w:hAnsi="Courier New" w:cs="Courier New" w:hint="default"/>
      </w:rPr>
    </w:lvl>
    <w:lvl w:ilvl="2" w:tplc="A38E2CA4" w:tentative="1">
      <w:start w:val="1"/>
      <w:numFmt w:val="bullet"/>
      <w:lvlText w:val=""/>
      <w:lvlJc w:val="left"/>
      <w:pPr>
        <w:ind w:left="3216" w:hanging="360"/>
      </w:pPr>
      <w:rPr>
        <w:rFonts w:ascii="Wingdings" w:hAnsi="Wingdings" w:hint="default"/>
      </w:rPr>
    </w:lvl>
    <w:lvl w:ilvl="3" w:tplc="FE08382E" w:tentative="1">
      <w:start w:val="1"/>
      <w:numFmt w:val="bullet"/>
      <w:lvlText w:val=""/>
      <w:lvlJc w:val="left"/>
      <w:pPr>
        <w:ind w:left="3936" w:hanging="360"/>
      </w:pPr>
      <w:rPr>
        <w:rFonts w:ascii="Symbol" w:hAnsi="Symbol" w:hint="default"/>
      </w:rPr>
    </w:lvl>
    <w:lvl w:ilvl="4" w:tplc="93407FC2" w:tentative="1">
      <w:start w:val="1"/>
      <w:numFmt w:val="bullet"/>
      <w:lvlText w:val="o"/>
      <w:lvlJc w:val="left"/>
      <w:pPr>
        <w:ind w:left="4656" w:hanging="360"/>
      </w:pPr>
      <w:rPr>
        <w:rFonts w:ascii="Courier New" w:hAnsi="Courier New" w:cs="Courier New" w:hint="default"/>
      </w:rPr>
    </w:lvl>
    <w:lvl w:ilvl="5" w:tplc="986017CE" w:tentative="1">
      <w:start w:val="1"/>
      <w:numFmt w:val="bullet"/>
      <w:lvlText w:val=""/>
      <w:lvlJc w:val="left"/>
      <w:pPr>
        <w:ind w:left="5376" w:hanging="360"/>
      </w:pPr>
      <w:rPr>
        <w:rFonts w:ascii="Wingdings" w:hAnsi="Wingdings" w:hint="default"/>
      </w:rPr>
    </w:lvl>
    <w:lvl w:ilvl="6" w:tplc="B5ECCAF8" w:tentative="1">
      <w:start w:val="1"/>
      <w:numFmt w:val="bullet"/>
      <w:lvlText w:val=""/>
      <w:lvlJc w:val="left"/>
      <w:pPr>
        <w:ind w:left="6096" w:hanging="360"/>
      </w:pPr>
      <w:rPr>
        <w:rFonts w:ascii="Symbol" w:hAnsi="Symbol" w:hint="default"/>
      </w:rPr>
    </w:lvl>
    <w:lvl w:ilvl="7" w:tplc="0E18F866" w:tentative="1">
      <w:start w:val="1"/>
      <w:numFmt w:val="bullet"/>
      <w:lvlText w:val="o"/>
      <w:lvlJc w:val="left"/>
      <w:pPr>
        <w:ind w:left="6816" w:hanging="360"/>
      </w:pPr>
      <w:rPr>
        <w:rFonts w:ascii="Courier New" w:hAnsi="Courier New" w:cs="Courier New" w:hint="default"/>
      </w:rPr>
    </w:lvl>
    <w:lvl w:ilvl="8" w:tplc="00DC68C4" w:tentative="1">
      <w:start w:val="1"/>
      <w:numFmt w:val="bullet"/>
      <w:lvlText w:val=""/>
      <w:lvlJc w:val="left"/>
      <w:pPr>
        <w:ind w:left="7536" w:hanging="360"/>
      </w:pPr>
      <w:rPr>
        <w:rFonts w:ascii="Wingdings" w:hAnsi="Wingdings" w:hint="default"/>
      </w:rPr>
    </w:lvl>
  </w:abstractNum>
  <w:abstractNum w:abstractNumId="23" w15:restartNumberingAfterBreak="0">
    <w:nsid w:val="456F6E58"/>
    <w:multiLevelType w:val="hybridMultilevel"/>
    <w:tmpl w:val="C212D3B8"/>
    <w:lvl w:ilvl="0" w:tplc="6BB8016E">
      <w:start w:val="1"/>
      <w:numFmt w:val="bullet"/>
      <w:lvlText w:val=""/>
      <w:lvlJc w:val="left"/>
      <w:pPr>
        <w:ind w:left="720" w:hanging="360"/>
      </w:pPr>
      <w:rPr>
        <w:rFonts w:ascii="Symbol" w:hAnsi="Symbol" w:hint="default"/>
      </w:rPr>
    </w:lvl>
    <w:lvl w:ilvl="1" w:tplc="30C09666">
      <w:start w:val="1"/>
      <w:numFmt w:val="bullet"/>
      <w:lvlText w:val="o"/>
      <w:lvlJc w:val="left"/>
      <w:pPr>
        <w:ind w:left="1440" w:hanging="360"/>
      </w:pPr>
      <w:rPr>
        <w:rFonts w:ascii="Courier New" w:hAnsi="Courier New" w:cs="Courier New" w:hint="default"/>
      </w:rPr>
    </w:lvl>
    <w:lvl w:ilvl="2" w:tplc="4CDAD140">
      <w:start w:val="1"/>
      <w:numFmt w:val="bullet"/>
      <w:lvlText w:val=""/>
      <w:lvlJc w:val="left"/>
      <w:pPr>
        <w:ind w:left="2160" w:hanging="360"/>
      </w:pPr>
      <w:rPr>
        <w:rFonts w:ascii="Wingdings" w:hAnsi="Wingdings" w:hint="default"/>
      </w:rPr>
    </w:lvl>
    <w:lvl w:ilvl="3" w:tplc="432AF450" w:tentative="1">
      <w:start w:val="1"/>
      <w:numFmt w:val="bullet"/>
      <w:lvlText w:val=""/>
      <w:lvlJc w:val="left"/>
      <w:pPr>
        <w:ind w:left="2880" w:hanging="360"/>
      </w:pPr>
      <w:rPr>
        <w:rFonts w:ascii="Symbol" w:hAnsi="Symbol" w:hint="default"/>
      </w:rPr>
    </w:lvl>
    <w:lvl w:ilvl="4" w:tplc="65642A8E" w:tentative="1">
      <w:start w:val="1"/>
      <w:numFmt w:val="bullet"/>
      <w:lvlText w:val="o"/>
      <w:lvlJc w:val="left"/>
      <w:pPr>
        <w:ind w:left="3600" w:hanging="360"/>
      </w:pPr>
      <w:rPr>
        <w:rFonts w:ascii="Courier New" w:hAnsi="Courier New" w:cs="Courier New" w:hint="default"/>
      </w:rPr>
    </w:lvl>
    <w:lvl w:ilvl="5" w:tplc="E774D07C" w:tentative="1">
      <w:start w:val="1"/>
      <w:numFmt w:val="bullet"/>
      <w:lvlText w:val=""/>
      <w:lvlJc w:val="left"/>
      <w:pPr>
        <w:ind w:left="4320" w:hanging="360"/>
      </w:pPr>
      <w:rPr>
        <w:rFonts w:ascii="Wingdings" w:hAnsi="Wingdings" w:hint="default"/>
      </w:rPr>
    </w:lvl>
    <w:lvl w:ilvl="6" w:tplc="A2CC1BDA" w:tentative="1">
      <w:start w:val="1"/>
      <w:numFmt w:val="bullet"/>
      <w:lvlText w:val=""/>
      <w:lvlJc w:val="left"/>
      <w:pPr>
        <w:ind w:left="5040" w:hanging="360"/>
      </w:pPr>
      <w:rPr>
        <w:rFonts w:ascii="Symbol" w:hAnsi="Symbol" w:hint="default"/>
      </w:rPr>
    </w:lvl>
    <w:lvl w:ilvl="7" w:tplc="EBA0E7EA" w:tentative="1">
      <w:start w:val="1"/>
      <w:numFmt w:val="bullet"/>
      <w:lvlText w:val="o"/>
      <w:lvlJc w:val="left"/>
      <w:pPr>
        <w:ind w:left="5760" w:hanging="360"/>
      </w:pPr>
      <w:rPr>
        <w:rFonts w:ascii="Courier New" w:hAnsi="Courier New" w:cs="Courier New" w:hint="default"/>
      </w:rPr>
    </w:lvl>
    <w:lvl w:ilvl="8" w:tplc="8B0AA6EA" w:tentative="1">
      <w:start w:val="1"/>
      <w:numFmt w:val="bullet"/>
      <w:lvlText w:val=""/>
      <w:lvlJc w:val="left"/>
      <w:pPr>
        <w:ind w:left="6480" w:hanging="360"/>
      </w:pPr>
      <w:rPr>
        <w:rFonts w:ascii="Wingdings" w:hAnsi="Wingdings" w:hint="default"/>
      </w:rPr>
    </w:lvl>
  </w:abstractNum>
  <w:abstractNum w:abstractNumId="24" w15:restartNumberingAfterBreak="0">
    <w:nsid w:val="48715361"/>
    <w:multiLevelType w:val="hybridMultilevel"/>
    <w:tmpl w:val="D2B27060"/>
    <w:lvl w:ilvl="0" w:tplc="78B05716">
      <w:start w:val="1"/>
      <w:numFmt w:val="bullet"/>
      <w:lvlText w:val=""/>
      <w:lvlJc w:val="left"/>
      <w:pPr>
        <w:ind w:left="720" w:hanging="360"/>
      </w:pPr>
      <w:rPr>
        <w:rFonts w:ascii="Symbol" w:hAnsi="Symbol" w:hint="default"/>
      </w:rPr>
    </w:lvl>
    <w:lvl w:ilvl="1" w:tplc="5C28DF22" w:tentative="1">
      <w:start w:val="1"/>
      <w:numFmt w:val="bullet"/>
      <w:lvlText w:val="o"/>
      <w:lvlJc w:val="left"/>
      <w:pPr>
        <w:ind w:left="1440" w:hanging="360"/>
      </w:pPr>
      <w:rPr>
        <w:rFonts w:ascii="Courier New" w:hAnsi="Courier New" w:cs="Courier New" w:hint="default"/>
      </w:rPr>
    </w:lvl>
    <w:lvl w:ilvl="2" w:tplc="CC021CE6" w:tentative="1">
      <w:start w:val="1"/>
      <w:numFmt w:val="bullet"/>
      <w:lvlText w:val=""/>
      <w:lvlJc w:val="left"/>
      <w:pPr>
        <w:ind w:left="2160" w:hanging="360"/>
      </w:pPr>
      <w:rPr>
        <w:rFonts w:ascii="Wingdings" w:hAnsi="Wingdings" w:hint="default"/>
      </w:rPr>
    </w:lvl>
    <w:lvl w:ilvl="3" w:tplc="FD30E45E" w:tentative="1">
      <w:start w:val="1"/>
      <w:numFmt w:val="bullet"/>
      <w:lvlText w:val=""/>
      <w:lvlJc w:val="left"/>
      <w:pPr>
        <w:ind w:left="2880" w:hanging="360"/>
      </w:pPr>
      <w:rPr>
        <w:rFonts w:ascii="Symbol" w:hAnsi="Symbol" w:hint="default"/>
      </w:rPr>
    </w:lvl>
    <w:lvl w:ilvl="4" w:tplc="99E436A0" w:tentative="1">
      <w:start w:val="1"/>
      <w:numFmt w:val="bullet"/>
      <w:lvlText w:val="o"/>
      <w:lvlJc w:val="left"/>
      <w:pPr>
        <w:ind w:left="3600" w:hanging="360"/>
      </w:pPr>
      <w:rPr>
        <w:rFonts w:ascii="Courier New" w:hAnsi="Courier New" w:cs="Courier New" w:hint="default"/>
      </w:rPr>
    </w:lvl>
    <w:lvl w:ilvl="5" w:tplc="2744D646" w:tentative="1">
      <w:start w:val="1"/>
      <w:numFmt w:val="bullet"/>
      <w:lvlText w:val=""/>
      <w:lvlJc w:val="left"/>
      <w:pPr>
        <w:ind w:left="4320" w:hanging="360"/>
      </w:pPr>
      <w:rPr>
        <w:rFonts w:ascii="Wingdings" w:hAnsi="Wingdings" w:hint="default"/>
      </w:rPr>
    </w:lvl>
    <w:lvl w:ilvl="6" w:tplc="F9FE4EAC" w:tentative="1">
      <w:start w:val="1"/>
      <w:numFmt w:val="bullet"/>
      <w:lvlText w:val=""/>
      <w:lvlJc w:val="left"/>
      <w:pPr>
        <w:ind w:left="5040" w:hanging="360"/>
      </w:pPr>
      <w:rPr>
        <w:rFonts w:ascii="Symbol" w:hAnsi="Symbol" w:hint="default"/>
      </w:rPr>
    </w:lvl>
    <w:lvl w:ilvl="7" w:tplc="9C96D22C" w:tentative="1">
      <w:start w:val="1"/>
      <w:numFmt w:val="bullet"/>
      <w:lvlText w:val="o"/>
      <w:lvlJc w:val="left"/>
      <w:pPr>
        <w:ind w:left="5760" w:hanging="360"/>
      </w:pPr>
      <w:rPr>
        <w:rFonts w:ascii="Courier New" w:hAnsi="Courier New" w:cs="Courier New" w:hint="default"/>
      </w:rPr>
    </w:lvl>
    <w:lvl w:ilvl="8" w:tplc="7EE6A902" w:tentative="1">
      <w:start w:val="1"/>
      <w:numFmt w:val="bullet"/>
      <w:lvlText w:val=""/>
      <w:lvlJc w:val="left"/>
      <w:pPr>
        <w:ind w:left="6480" w:hanging="360"/>
      </w:pPr>
      <w:rPr>
        <w:rFonts w:ascii="Wingdings" w:hAnsi="Wingdings" w:hint="default"/>
      </w:rPr>
    </w:lvl>
  </w:abstractNum>
  <w:abstractNum w:abstractNumId="25" w15:restartNumberingAfterBreak="0">
    <w:nsid w:val="55BE22A8"/>
    <w:multiLevelType w:val="hybridMultilevel"/>
    <w:tmpl w:val="FB78B29C"/>
    <w:lvl w:ilvl="0" w:tplc="2D3EEC72">
      <w:start w:val="1"/>
      <w:numFmt w:val="bullet"/>
      <w:lvlText w:val=""/>
      <w:lvlJc w:val="left"/>
      <w:pPr>
        <w:ind w:left="360" w:hanging="360"/>
      </w:pPr>
      <w:rPr>
        <w:rFonts w:ascii="Symbol" w:hAnsi="Symbol" w:hint="default"/>
      </w:rPr>
    </w:lvl>
    <w:lvl w:ilvl="1" w:tplc="7D8E0FB6" w:tentative="1">
      <w:start w:val="1"/>
      <w:numFmt w:val="bullet"/>
      <w:lvlText w:val="o"/>
      <w:lvlJc w:val="left"/>
      <w:pPr>
        <w:ind w:left="1080" w:hanging="360"/>
      </w:pPr>
      <w:rPr>
        <w:rFonts w:ascii="Courier New" w:hAnsi="Courier New" w:cs="Courier New" w:hint="default"/>
      </w:rPr>
    </w:lvl>
    <w:lvl w:ilvl="2" w:tplc="28EEBDF4" w:tentative="1">
      <w:start w:val="1"/>
      <w:numFmt w:val="bullet"/>
      <w:lvlText w:val=""/>
      <w:lvlJc w:val="left"/>
      <w:pPr>
        <w:ind w:left="1800" w:hanging="360"/>
      </w:pPr>
      <w:rPr>
        <w:rFonts w:ascii="Wingdings" w:hAnsi="Wingdings" w:hint="default"/>
      </w:rPr>
    </w:lvl>
    <w:lvl w:ilvl="3" w:tplc="DA548B7C" w:tentative="1">
      <w:start w:val="1"/>
      <w:numFmt w:val="bullet"/>
      <w:lvlText w:val=""/>
      <w:lvlJc w:val="left"/>
      <w:pPr>
        <w:ind w:left="2520" w:hanging="360"/>
      </w:pPr>
      <w:rPr>
        <w:rFonts w:ascii="Symbol" w:hAnsi="Symbol" w:hint="default"/>
      </w:rPr>
    </w:lvl>
    <w:lvl w:ilvl="4" w:tplc="9BD6D85A" w:tentative="1">
      <w:start w:val="1"/>
      <w:numFmt w:val="bullet"/>
      <w:lvlText w:val="o"/>
      <w:lvlJc w:val="left"/>
      <w:pPr>
        <w:ind w:left="3240" w:hanging="360"/>
      </w:pPr>
      <w:rPr>
        <w:rFonts w:ascii="Courier New" w:hAnsi="Courier New" w:cs="Courier New" w:hint="default"/>
      </w:rPr>
    </w:lvl>
    <w:lvl w:ilvl="5" w:tplc="81A631CC" w:tentative="1">
      <w:start w:val="1"/>
      <w:numFmt w:val="bullet"/>
      <w:lvlText w:val=""/>
      <w:lvlJc w:val="left"/>
      <w:pPr>
        <w:ind w:left="3960" w:hanging="360"/>
      </w:pPr>
      <w:rPr>
        <w:rFonts w:ascii="Wingdings" w:hAnsi="Wingdings" w:hint="default"/>
      </w:rPr>
    </w:lvl>
    <w:lvl w:ilvl="6" w:tplc="E744AF44" w:tentative="1">
      <w:start w:val="1"/>
      <w:numFmt w:val="bullet"/>
      <w:lvlText w:val=""/>
      <w:lvlJc w:val="left"/>
      <w:pPr>
        <w:ind w:left="4680" w:hanging="360"/>
      </w:pPr>
      <w:rPr>
        <w:rFonts w:ascii="Symbol" w:hAnsi="Symbol" w:hint="default"/>
      </w:rPr>
    </w:lvl>
    <w:lvl w:ilvl="7" w:tplc="5A34CECE" w:tentative="1">
      <w:start w:val="1"/>
      <w:numFmt w:val="bullet"/>
      <w:lvlText w:val="o"/>
      <w:lvlJc w:val="left"/>
      <w:pPr>
        <w:ind w:left="5400" w:hanging="360"/>
      </w:pPr>
      <w:rPr>
        <w:rFonts w:ascii="Courier New" w:hAnsi="Courier New" w:cs="Courier New" w:hint="default"/>
      </w:rPr>
    </w:lvl>
    <w:lvl w:ilvl="8" w:tplc="58B6ABD6" w:tentative="1">
      <w:start w:val="1"/>
      <w:numFmt w:val="bullet"/>
      <w:lvlText w:val=""/>
      <w:lvlJc w:val="left"/>
      <w:pPr>
        <w:ind w:left="6120" w:hanging="360"/>
      </w:pPr>
      <w:rPr>
        <w:rFonts w:ascii="Wingdings" w:hAnsi="Wingdings" w:hint="default"/>
      </w:rPr>
    </w:lvl>
  </w:abstractNum>
  <w:abstractNum w:abstractNumId="26" w15:restartNumberingAfterBreak="0">
    <w:nsid w:val="59363FE2"/>
    <w:multiLevelType w:val="hybridMultilevel"/>
    <w:tmpl w:val="B2BC7D2A"/>
    <w:lvl w:ilvl="0" w:tplc="C840B5D0">
      <w:numFmt w:val="bullet"/>
      <w:lvlText w:val=""/>
      <w:lvlJc w:val="left"/>
      <w:pPr>
        <w:ind w:left="360" w:hanging="360"/>
      </w:pPr>
      <w:rPr>
        <w:rFonts w:ascii="Symbol" w:eastAsiaTheme="minorHAnsi" w:hAnsi="Symbol" w:cstheme="minorBidi" w:hint="default"/>
      </w:rPr>
    </w:lvl>
    <w:lvl w:ilvl="1" w:tplc="7D4673C4">
      <w:start w:val="1"/>
      <w:numFmt w:val="bullet"/>
      <w:lvlText w:val="o"/>
      <w:lvlJc w:val="left"/>
      <w:pPr>
        <w:ind w:left="1080" w:hanging="360"/>
      </w:pPr>
      <w:rPr>
        <w:rFonts w:ascii="Courier New" w:hAnsi="Courier New" w:cs="Courier New" w:hint="default"/>
      </w:rPr>
    </w:lvl>
    <w:lvl w:ilvl="2" w:tplc="A3C8B5A2">
      <w:start w:val="1"/>
      <w:numFmt w:val="bullet"/>
      <w:lvlText w:val=""/>
      <w:lvlJc w:val="left"/>
      <w:pPr>
        <w:ind w:left="1800" w:hanging="360"/>
      </w:pPr>
      <w:rPr>
        <w:rFonts w:ascii="Wingdings" w:hAnsi="Wingdings" w:hint="default"/>
      </w:rPr>
    </w:lvl>
    <w:lvl w:ilvl="3" w:tplc="7C148594" w:tentative="1">
      <w:start w:val="1"/>
      <w:numFmt w:val="bullet"/>
      <w:lvlText w:val=""/>
      <w:lvlJc w:val="left"/>
      <w:pPr>
        <w:ind w:left="2520" w:hanging="360"/>
      </w:pPr>
      <w:rPr>
        <w:rFonts w:ascii="Symbol" w:hAnsi="Symbol" w:hint="default"/>
      </w:rPr>
    </w:lvl>
    <w:lvl w:ilvl="4" w:tplc="F5322862" w:tentative="1">
      <w:start w:val="1"/>
      <w:numFmt w:val="bullet"/>
      <w:lvlText w:val="o"/>
      <w:lvlJc w:val="left"/>
      <w:pPr>
        <w:ind w:left="3240" w:hanging="360"/>
      </w:pPr>
      <w:rPr>
        <w:rFonts w:ascii="Courier New" w:hAnsi="Courier New" w:cs="Courier New" w:hint="default"/>
      </w:rPr>
    </w:lvl>
    <w:lvl w:ilvl="5" w:tplc="AB488D7C" w:tentative="1">
      <w:start w:val="1"/>
      <w:numFmt w:val="bullet"/>
      <w:lvlText w:val=""/>
      <w:lvlJc w:val="left"/>
      <w:pPr>
        <w:ind w:left="3960" w:hanging="360"/>
      </w:pPr>
      <w:rPr>
        <w:rFonts w:ascii="Wingdings" w:hAnsi="Wingdings" w:hint="default"/>
      </w:rPr>
    </w:lvl>
    <w:lvl w:ilvl="6" w:tplc="57A0F4CE" w:tentative="1">
      <w:start w:val="1"/>
      <w:numFmt w:val="bullet"/>
      <w:lvlText w:val=""/>
      <w:lvlJc w:val="left"/>
      <w:pPr>
        <w:ind w:left="4680" w:hanging="360"/>
      </w:pPr>
      <w:rPr>
        <w:rFonts w:ascii="Symbol" w:hAnsi="Symbol" w:hint="default"/>
      </w:rPr>
    </w:lvl>
    <w:lvl w:ilvl="7" w:tplc="25AE0A72" w:tentative="1">
      <w:start w:val="1"/>
      <w:numFmt w:val="bullet"/>
      <w:lvlText w:val="o"/>
      <w:lvlJc w:val="left"/>
      <w:pPr>
        <w:ind w:left="5400" w:hanging="360"/>
      </w:pPr>
      <w:rPr>
        <w:rFonts w:ascii="Courier New" w:hAnsi="Courier New" w:cs="Courier New" w:hint="default"/>
      </w:rPr>
    </w:lvl>
    <w:lvl w:ilvl="8" w:tplc="0EA2BFBE" w:tentative="1">
      <w:start w:val="1"/>
      <w:numFmt w:val="bullet"/>
      <w:lvlText w:val=""/>
      <w:lvlJc w:val="left"/>
      <w:pPr>
        <w:ind w:left="6120" w:hanging="360"/>
      </w:pPr>
      <w:rPr>
        <w:rFonts w:ascii="Wingdings" w:hAnsi="Wingdings" w:hint="default"/>
      </w:rPr>
    </w:lvl>
  </w:abstractNum>
  <w:abstractNum w:abstractNumId="27" w15:restartNumberingAfterBreak="0">
    <w:nsid w:val="5A466869"/>
    <w:multiLevelType w:val="multilevel"/>
    <w:tmpl w:val="B2585AD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5C4463D3"/>
    <w:multiLevelType w:val="hybridMultilevel"/>
    <w:tmpl w:val="CABC0C74"/>
    <w:lvl w:ilvl="0" w:tplc="19E82850">
      <w:start w:val="1"/>
      <w:numFmt w:val="bullet"/>
      <w:lvlText w:val="o"/>
      <w:lvlJc w:val="left"/>
      <w:pPr>
        <w:ind w:left="1211" w:hanging="360"/>
      </w:pPr>
      <w:rPr>
        <w:rFonts w:ascii="Courier New" w:hAnsi="Courier New" w:cs="Courier New" w:hint="default"/>
        <w:color w:val="808080" w:themeColor="background1" w:themeShade="80"/>
      </w:rPr>
    </w:lvl>
    <w:lvl w:ilvl="1" w:tplc="12B878B4" w:tentative="1">
      <w:start w:val="1"/>
      <w:numFmt w:val="bullet"/>
      <w:lvlText w:val="o"/>
      <w:lvlJc w:val="left"/>
      <w:pPr>
        <w:ind w:left="1440" w:hanging="360"/>
      </w:pPr>
      <w:rPr>
        <w:rFonts w:ascii="Courier New" w:hAnsi="Courier New" w:cs="Courier New" w:hint="default"/>
      </w:rPr>
    </w:lvl>
    <w:lvl w:ilvl="2" w:tplc="FA0AD3B4" w:tentative="1">
      <w:start w:val="1"/>
      <w:numFmt w:val="bullet"/>
      <w:lvlText w:val=""/>
      <w:lvlJc w:val="left"/>
      <w:pPr>
        <w:ind w:left="2160" w:hanging="360"/>
      </w:pPr>
      <w:rPr>
        <w:rFonts w:ascii="Wingdings" w:hAnsi="Wingdings" w:hint="default"/>
      </w:rPr>
    </w:lvl>
    <w:lvl w:ilvl="3" w:tplc="5066F24A" w:tentative="1">
      <w:start w:val="1"/>
      <w:numFmt w:val="bullet"/>
      <w:lvlText w:val=""/>
      <w:lvlJc w:val="left"/>
      <w:pPr>
        <w:ind w:left="2880" w:hanging="360"/>
      </w:pPr>
      <w:rPr>
        <w:rFonts w:ascii="Symbol" w:hAnsi="Symbol" w:hint="default"/>
      </w:rPr>
    </w:lvl>
    <w:lvl w:ilvl="4" w:tplc="A65CA034" w:tentative="1">
      <w:start w:val="1"/>
      <w:numFmt w:val="bullet"/>
      <w:lvlText w:val="o"/>
      <w:lvlJc w:val="left"/>
      <w:pPr>
        <w:ind w:left="3600" w:hanging="360"/>
      </w:pPr>
      <w:rPr>
        <w:rFonts w:ascii="Courier New" w:hAnsi="Courier New" w:cs="Courier New" w:hint="default"/>
      </w:rPr>
    </w:lvl>
    <w:lvl w:ilvl="5" w:tplc="7E1ECC46" w:tentative="1">
      <w:start w:val="1"/>
      <w:numFmt w:val="bullet"/>
      <w:lvlText w:val=""/>
      <w:lvlJc w:val="left"/>
      <w:pPr>
        <w:ind w:left="4320" w:hanging="360"/>
      </w:pPr>
      <w:rPr>
        <w:rFonts w:ascii="Wingdings" w:hAnsi="Wingdings" w:hint="default"/>
      </w:rPr>
    </w:lvl>
    <w:lvl w:ilvl="6" w:tplc="32E83F16" w:tentative="1">
      <w:start w:val="1"/>
      <w:numFmt w:val="bullet"/>
      <w:lvlText w:val=""/>
      <w:lvlJc w:val="left"/>
      <w:pPr>
        <w:ind w:left="5040" w:hanging="360"/>
      </w:pPr>
      <w:rPr>
        <w:rFonts w:ascii="Symbol" w:hAnsi="Symbol" w:hint="default"/>
      </w:rPr>
    </w:lvl>
    <w:lvl w:ilvl="7" w:tplc="89AAA1FA" w:tentative="1">
      <w:start w:val="1"/>
      <w:numFmt w:val="bullet"/>
      <w:lvlText w:val="o"/>
      <w:lvlJc w:val="left"/>
      <w:pPr>
        <w:ind w:left="5760" w:hanging="360"/>
      </w:pPr>
      <w:rPr>
        <w:rFonts w:ascii="Courier New" w:hAnsi="Courier New" w:cs="Courier New" w:hint="default"/>
      </w:rPr>
    </w:lvl>
    <w:lvl w:ilvl="8" w:tplc="7D7209BE" w:tentative="1">
      <w:start w:val="1"/>
      <w:numFmt w:val="bullet"/>
      <w:lvlText w:val=""/>
      <w:lvlJc w:val="left"/>
      <w:pPr>
        <w:ind w:left="6480" w:hanging="360"/>
      </w:pPr>
      <w:rPr>
        <w:rFonts w:ascii="Wingdings" w:hAnsi="Wingdings" w:hint="default"/>
      </w:rPr>
    </w:lvl>
  </w:abstractNum>
  <w:abstractNum w:abstractNumId="29" w15:restartNumberingAfterBreak="0">
    <w:nsid w:val="65D8571D"/>
    <w:multiLevelType w:val="hybridMultilevel"/>
    <w:tmpl w:val="3190CA10"/>
    <w:lvl w:ilvl="0" w:tplc="6FD6FB52">
      <w:start w:val="1"/>
      <w:numFmt w:val="bullet"/>
      <w:lvlText w:val=""/>
      <w:lvlJc w:val="left"/>
      <w:pPr>
        <w:ind w:left="720" w:hanging="360"/>
      </w:pPr>
      <w:rPr>
        <w:rFonts w:ascii="Symbol" w:hAnsi="Symbol" w:hint="default"/>
      </w:rPr>
    </w:lvl>
    <w:lvl w:ilvl="1" w:tplc="FFD65C0E" w:tentative="1">
      <w:start w:val="1"/>
      <w:numFmt w:val="bullet"/>
      <w:lvlText w:val="o"/>
      <w:lvlJc w:val="left"/>
      <w:pPr>
        <w:ind w:left="1440" w:hanging="360"/>
      </w:pPr>
      <w:rPr>
        <w:rFonts w:ascii="Courier New" w:hAnsi="Courier New" w:cs="Courier New" w:hint="default"/>
      </w:rPr>
    </w:lvl>
    <w:lvl w:ilvl="2" w:tplc="ED5EDEEC" w:tentative="1">
      <w:start w:val="1"/>
      <w:numFmt w:val="bullet"/>
      <w:lvlText w:val=""/>
      <w:lvlJc w:val="left"/>
      <w:pPr>
        <w:ind w:left="2160" w:hanging="360"/>
      </w:pPr>
      <w:rPr>
        <w:rFonts w:ascii="Wingdings" w:hAnsi="Wingdings" w:hint="default"/>
      </w:rPr>
    </w:lvl>
    <w:lvl w:ilvl="3" w:tplc="C484A2A4" w:tentative="1">
      <w:start w:val="1"/>
      <w:numFmt w:val="bullet"/>
      <w:lvlText w:val=""/>
      <w:lvlJc w:val="left"/>
      <w:pPr>
        <w:ind w:left="2880" w:hanging="360"/>
      </w:pPr>
      <w:rPr>
        <w:rFonts w:ascii="Symbol" w:hAnsi="Symbol" w:hint="default"/>
      </w:rPr>
    </w:lvl>
    <w:lvl w:ilvl="4" w:tplc="11F67EE0" w:tentative="1">
      <w:start w:val="1"/>
      <w:numFmt w:val="bullet"/>
      <w:lvlText w:val="o"/>
      <w:lvlJc w:val="left"/>
      <w:pPr>
        <w:ind w:left="3600" w:hanging="360"/>
      </w:pPr>
      <w:rPr>
        <w:rFonts w:ascii="Courier New" w:hAnsi="Courier New" w:cs="Courier New" w:hint="default"/>
      </w:rPr>
    </w:lvl>
    <w:lvl w:ilvl="5" w:tplc="C1F42B38" w:tentative="1">
      <w:start w:val="1"/>
      <w:numFmt w:val="bullet"/>
      <w:lvlText w:val=""/>
      <w:lvlJc w:val="left"/>
      <w:pPr>
        <w:ind w:left="4320" w:hanging="360"/>
      </w:pPr>
      <w:rPr>
        <w:rFonts w:ascii="Wingdings" w:hAnsi="Wingdings" w:hint="default"/>
      </w:rPr>
    </w:lvl>
    <w:lvl w:ilvl="6" w:tplc="7C22CC1A" w:tentative="1">
      <w:start w:val="1"/>
      <w:numFmt w:val="bullet"/>
      <w:lvlText w:val=""/>
      <w:lvlJc w:val="left"/>
      <w:pPr>
        <w:ind w:left="5040" w:hanging="360"/>
      </w:pPr>
      <w:rPr>
        <w:rFonts w:ascii="Symbol" w:hAnsi="Symbol" w:hint="default"/>
      </w:rPr>
    </w:lvl>
    <w:lvl w:ilvl="7" w:tplc="8ACC3208" w:tentative="1">
      <w:start w:val="1"/>
      <w:numFmt w:val="bullet"/>
      <w:lvlText w:val="o"/>
      <w:lvlJc w:val="left"/>
      <w:pPr>
        <w:ind w:left="5760" w:hanging="360"/>
      </w:pPr>
      <w:rPr>
        <w:rFonts w:ascii="Courier New" w:hAnsi="Courier New" w:cs="Courier New" w:hint="default"/>
      </w:rPr>
    </w:lvl>
    <w:lvl w:ilvl="8" w:tplc="C61A7410" w:tentative="1">
      <w:start w:val="1"/>
      <w:numFmt w:val="bullet"/>
      <w:lvlText w:val=""/>
      <w:lvlJc w:val="left"/>
      <w:pPr>
        <w:ind w:left="6480" w:hanging="360"/>
      </w:pPr>
      <w:rPr>
        <w:rFonts w:ascii="Wingdings" w:hAnsi="Wingdings" w:hint="default"/>
      </w:rPr>
    </w:lvl>
  </w:abstractNum>
  <w:abstractNum w:abstractNumId="30" w15:restartNumberingAfterBreak="0">
    <w:nsid w:val="6AF640D5"/>
    <w:multiLevelType w:val="hybridMultilevel"/>
    <w:tmpl w:val="E2461C26"/>
    <w:lvl w:ilvl="0" w:tplc="594ABECE">
      <w:start w:val="1"/>
      <w:numFmt w:val="bullet"/>
      <w:lvlText w:val=""/>
      <w:lvlJc w:val="left"/>
      <w:pPr>
        <w:ind w:left="720" w:hanging="360"/>
      </w:pPr>
      <w:rPr>
        <w:rFonts w:ascii="Symbol" w:hAnsi="Symbol" w:hint="default"/>
      </w:rPr>
    </w:lvl>
    <w:lvl w:ilvl="1" w:tplc="635A02F2">
      <w:start w:val="1"/>
      <w:numFmt w:val="bullet"/>
      <w:lvlText w:val="o"/>
      <w:lvlJc w:val="left"/>
      <w:pPr>
        <w:ind w:left="1440" w:hanging="360"/>
      </w:pPr>
      <w:rPr>
        <w:rFonts w:ascii="Courier New" w:hAnsi="Courier New" w:cs="Courier New" w:hint="default"/>
      </w:rPr>
    </w:lvl>
    <w:lvl w:ilvl="2" w:tplc="75BE7736" w:tentative="1">
      <w:start w:val="1"/>
      <w:numFmt w:val="bullet"/>
      <w:lvlText w:val=""/>
      <w:lvlJc w:val="left"/>
      <w:pPr>
        <w:ind w:left="2160" w:hanging="360"/>
      </w:pPr>
      <w:rPr>
        <w:rFonts w:ascii="Wingdings" w:hAnsi="Wingdings" w:hint="default"/>
      </w:rPr>
    </w:lvl>
    <w:lvl w:ilvl="3" w:tplc="F91C3742" w:tentative="1">
      <w:start w:val="1"/>
      <w:numFmt w:val="bullet"/>
      <w:lvlText w:val=""/>
      <w:lvlJc w:val="left"/>
      <w:pPr>
        <w:ind w:left="2880" w:hanging="360"/>
      </w:pPr>
      <w:rPr>
        <w:rFonts w:ascii="Symbol" w:hAnsi="Symbol" w:hint="default"/>
      </w:rPr>
    </w:lvl>
    <w:lvl w:ilvl="4" w:tplc="2BB4221E" w:tentative="1">
      <w:start w:val="1"/>
      <w:numFmt w:val="bullet"/>
      <w:lvlText w:val="o"/>
      <w:lvlJc w:val="left"/>
      <w:pPr>
        <w:ind w:left="3600" w:hanging="360"/>
      </w:pPr>
      <w:rPr>
        <w:rFonts w:ascii="Courier New" w:hAnsi="Courier New" w:cs="Courier New" w:hint="default"/>
      </w:rPr>
    </w:lvl>
    <w:lvl w:ilvl="5" w:tplc="487AC46A" w:tentative="1">
      <w:start w:val="1"/>
      <w:numFmt w:val="bullet"/>
      <w:lvlText w:val=""/>
      <w:lvlJc w:val="left"/>
      <w:pPr>
        <w:ind w:left="4320" w:hanging="360"/>
      </w:pPr>
      <w:rPr>
        <w:rFonts w:ascii="Wingdings" w:hAnsi="Wingdings" w:hint="default"/>
      </w:rPr>
    </w:lvl>
    <w:lvl w:ilvl="6" w:tplc="9C6ED882" w:tentative="1">
      <w:start w:val="1"/>
      <w:numFmt w:val="bullet"/>
      <w:lvlText w:val=""/>
      <w:lvlJc w:val="left"/>
      <w:pPr>
        <w:ind w:left="5040" w:hanging="360"/>
      </w:pPr>
      <w:rPr>
        <w:rFonts w:ascii="Symbol" w:hAnsi="Symbol" w:hint="default"/>
      </w:rPr>
    </w:lvl>
    <w:lvl w:ilvl="7" w:tplc="91FAC22E" w:tentative="1">
      <w:start w:val="1"/>
      <w:numFmt w:val="bullet"/>
      <w:lvlText w:val="o"/>
      <w:lvlJc w:val="left"/>
      <w:pPr>
        <w:ind w:left="5760" w:hanging="360"/>
      </w:pPr>
      <w:rPr>
        <w:rFonts w:ascii="Courier New" w:hAnsi="Courier New" w:cs="Courier New" w:hint="default"/>
      </w:rPr>
    </w:lvl>
    <w:lvl w:ilvl="8" w:tplc="F95836A8" w:tentative="1">
      <w:start w:val="1"/>
      <w:numFmt w:val="bullet"/>
      <w:lvlText w:val=""/>
      <w:lvlJc w:val="left"/>
      <w:pPr>
        <w:ind w:left="6480" w:hanging="360"/>
      </w:pPr>
      <w:rPr>
        <w:rFonts w:ascii="Wingdings" w:hAnsi="Wingdings" w:hint="default"/>
      </w:rPr>
    </w:lvl>
  </w:abstractNum>
  <w:abstractNum w:abstractNumId="31" w15:restartNumberingAfterBreak="0">
    <w:nsid w:val="6C4306C2"/>
    <w:multiLevelType w:val="hybridMultilevel"/>
    <w:tmpl w:val="E49A982C"/>
    <w:lvl w:ilvl="0" w:tplc="F1F02868">
      <w:start w:val="1"/>
      <w:numFmt w:val="bullet"/>
      <w:lvlText w:val="o"/>
      <w:lvlJc w:val="left"/>
      <w:pPr>
        <w:ind w:left="2621" w:hanging="360"/>
      </w:pPr>
      <w:rPr>
        <w:rFonts w:ascii="Courier New" w:hAnsi="Courier New" w:cs="Courier New" w:hint="default"/>
        <w:color w:val="808080" w:themeColor="background1" w:themeShade="80"/>
      </w:rPr>
    </w:lvl>
    <w:lvl w:ilvl="1" w:tplc="A0C2E3B4" w:tentative="1">
      <w:start w:val="1"/>
      <w:numFmt w:val="bullet"/>
      <w:lvlText w:val="o"/>
      <w:lvlJc w:val="left"/>
      <w:pPr>
        <w:ind w:left="2850" w:hanging="360"/>
      </w:pPr>
      <w:rPr>
        <w:rFonts w:ascii="Courier New" w:hAnsi="Courier New" w:cs="Courier New" w:hint="default"/>
      </w:rPr>
    </w:lvl>
    <w:lvl w:ilvl="2" w:tplc="1D56BF5A" w:tentative="1">
      <w:start w:val="1"/>
      <w:numFmt w:val="bullet"/>
      <w:lvlText w:val=""/>
      <w:lvlJc w:val="left"/>
      <w:pPr>
        <w:ind w:left="3570" w:hanging="360"/>
      </w:pPr>
      <w:rPr>
        <w:rFonts w:ascii="Wingdings" w:hAnsi="Wingdings" w:hint="default"/>
      </w:rPr>
    </w:lvl>
    <w:lvl w:ilvl="3" w:tplc="7EE0F738" w:tentative="1">
      <w:start w:val="1"/>
      <w:numFmt w:val="bullet"/>
      <w:lvlText w:val=""/>
      <w:lvlJc w:val="left"/>
      <w:pPr>
        <w:ind w:left="4290" w:hanging="360"/>
      </w:pPr>
      <w:rPr>
        <w:rFonts w:ascii="Symbol" w:hAnsi="Symbol" w:hint="default"/>
      </w:rPr>
    </w:lvl>
    <w:lvl w:ilvl="4" w:tplc="A0044312" w:tentative="1">
      <w:start w:val="1"/>
      <w:numFmt w:val="bullet"/>
      <w:lvlText w:val="o"/>
      <w:lvlJc w:val="left"/>
      <w:pPr>
        <w:ind w:left="5010" w:hanging="360"/>
      </w:pPr>
      <w:rPr>
        <w:rFonts w:ascii="Courier New" w:hAnsi="Courier New" w:cs="Courier New" w:hint="default"/>
      </w:rPr>
    </w:lvl>
    <w:lvl w:ilvl="5" w:tplc="9E54ACCE" w:tentative="1">
      <w:start w:val="1"/>
      <w:numFmt w:val="bullet"/>
      <w:lvlText w:val=""/>
      <w:lvlJc w:val="left"/>
      <w:pPr>
        <w:ind w:left="5730" w:hanging="360"/>
      </w:pPr>
      <w:rPr>
        <w:rFonts w:ascii="Wingdings" w:hAnsi="Wingdings" w:hint="default"/>
      </w:rPr>
    </w:lvl>
    <w:lvl w:ilvl="6" w:tplc="FE522C56" w:tentative="1">
      <w:start w:val="1"/>
      <w:numFmt w:val="bullet"/>
      <w:lvlText w:val=""/>
      <w:lvlJc w:val="left"/>
      <w:pPr>
        <w:ind w:left="6450" w:hanging="360"/>
      </w:pPr>
      <w:rPr>
        <w:rFonts w:ascii="Symbol" w:hAnsi="Symbol" w:hint="default"/>
      </w:rPr>
    </w:lvl>
    <w:lvl w:ilvl="7" w:tplc="63CE7526" w:tentative="1">
      <w:start w:val="1"/>
      <w:numFmt w:val="bullet"/>
      <w:lvlText w:val="o"/>
      <w:lvlJc w:val="left"/>
      <w:pPr>
        <w:ind w:left="7170" w:hanging="360"/>
      </w:pPr>
      <w:rPr>
        <w:rFonts w:ascii="Courier New" w:hAnsi="Courier New" w:cs="Courier New" w:hint="default"/>
      </w:rPr>
    </w:lvl>
    <w:lvl w:ilvl="8" w:tplc="BB60F3A8" w:tentative="1">
      <w:start w:val="1"/>
      <w:numFmt w:val="bullet"/>
      <w:lvlText w:val=""/>
      <w:lvlJc w:val="left"/>
      <w:pPr>
        <w:ind w:left="7890" w:hanging="360"/>
      </w:pPr>
      <w:rPr>
        <w:rFonts w:ascii="Wingdings" w:hAnsi="Wingdings" w:hint="default"/>
      </w:rPr>
    </w:lvl>
  </w:abstractNum>
  <w:abstractNum w:abstractNumId="32" w15:restartNumberingAfterBreak="0">
    <w:nsid w:val="6E3066DB"/>
    <w:multiLevelType w:val="hybridMultilevel"/>
    <w:tmpl w:val="58D2D4E2"/>
    <w:lvl w:ilvl="0" w:tplc="138055FA">
      <w:start w:val="1"/>
      <w:numFmt w:val="bullet"/>
      <w:lvlText w:val=""/>
      <w:lvlJc w:val="left"/>
      <w:pPr>
        <w:ind w:left="720" w:hanging="360"/>
      </w:pPr>
      <w:rPr>
        <w:rFonts w:ascii="Symbol" w:hAnsi="Symbol" w:hint="default"/>
      </w:rPr>
    </w:lvl>
    <w:lvl w:ilvl="1" w:tplc="D34A61BA" w:tentative="1">
      <w:start w:val="1"/>
      <w:numFmt w:val="bullet"/>
      <w:lvlText w:val="o"/>
      <w:lvlJc w:val="left"/>
      <w:pPr>
        <w:ind w:left="1440" w:hanging="360"/>
      </w:pPr>
      <w:rPr>
        <w:rFonts w:ascii="Courier New" w:hAnsi="Courier New" w:cs="Courier New" w:hint="default"/>
      </w:rPr>
    </w:lvl>
    <w:lvl w:ilvl="2" w:tplc="AB682910" w:tentative="1">
      <w:start w:val="1"/>
      <w:numFmt w:val="bullet"/>
      <w:lvlText w:val=""/>
      <w:lvlJc w:val="left"/>
      <w:pPr>
        <w:ind w:left="2160" w:hanging="360"/>
      </w:pPr>
      <w:rPr>
        <w:rFonts w:ascii="Wingdings" w:hAnsi="Wingdings" w:hint="default"/>
      </w:rPr>
    </w:lvl>
    <w:lvl w:ilvl="3" w:tplc="92E26BD4" w:tentative="1">
      <w:start w:val="1"/>
      <w:numFmt w:val="bullet"/>
      <w:lvlText w:val=""/>
      <w:lvlJc w:val="left"/>
      <w:pPr>
        <w:ind w:left="2880" w:hanging="360"/>
      </w:pPr>
      <w:rPr>
        <w:rFonts w:ascii="Symbol" w:hAnsi="Symbol" w:hint="default"/>
      </w:rPr>
    </w:lvl>
    <w:lvl w:ilvl="4" w:tplc="100038D4" w:tentative="1">
      <w:start w:val="1"/>
      <w:numFmt w:val="bullet"/>
      <w:lvlText w:val="o"/>
      <w:lvlJc w:val="left"/>
      <w:pPr>
        <w:ind w:left="3600" w:hanging="360"/>
      </w:pPr>
      <w:rPr>
        <w:rFonts w:ascii="Courier New" w:hAnsi="Courier New" w:cs="Courier New" w:hint="default"/>
      </w:rPr>
    </w:lvl>
    <w:lvl w:ilvl="5" w:tplc="8584A2C8" w:tentative="1">
      <w:start w:val="1"/>
      <w:numFmt w:val="bullet"/>
      <w:lvlText w:val=""/>
      <w:lvlJc w:val="left"/>
      <w:pPr>
        <w:ind w:left="4320" w:hanging="360"/>
      </w:pPr>
      <w:rPr>
        <w:rFonts w:ascii="Wingdings" w:hAnsi="Wingdings" w:hint="default"/>
      </w:rPr>
    </w:lvl>
    <w:lvl w:ilvl="6" w:tplc="78A6EFEA" w:tentative="1">
      <w:start w:val="1"/>
      <w:numFmt w:val="bullet"/>
      <w:lvlText w:val=""/>
      <w:lvlJc w:val="left"/>
      <w:pPr>
        <w:ind w:left="5040" w:hanging="360"/>
      </w:pPr>
      <w:rPr>
        <w:rFonts w:ascii="Symbol" w:hAnsi="Symbol" w:hint="default"/>
      </w:rPr>
    </w:lvl>
    <w:lvl w:ilvl="7" w:tplc="7E8C3AAE" w:tentative="1">
      <w:start w:val="1"/>
      <w:numFmt w:val="bullet"/>
      <w:lvlText w:val="o"/>
      <w:lvlJc w:val="left"/>
      <w:pPr>
        <w:ind w:left="5760" w:hanging="360"/>
      </w:pPr>
      <w:rPr>
        <w:rFonts w:ascii="Courier New" w:hAnsi="Courier New" w:cs="Courier New" w:hint="default"/>
      </w:rPr>
    </w:lvl>
    <w:lvl w:ilvl="8" w:tplc="73CE0C9C" w:tentative="1">
      <w:start w:val="1"/>
      <w:numFmt w:val="bullet"/>
      <w:lvlText w:val=""/>
      <w:lvlJc w:val="left"/>
      <w:pPr>
        <w:ind w:left="6480" w:hanging="360"/>
      </w:pPr>
      <w:rPr>
        <w:rFonts w:ascii="Wingdings" w:hAnsi="Wingdings" w:hint="default"/>
      </w:rPr>
    </w:lvl>
  </w:abstractNum>
  <w:abstractNum w:abstractNumId="33" w15:restartNumberingAfterBreak="0">
    <w:nsid w:val="712D0DB9"/>
    <w:multiLevelType w:val="hybridMultilevel"/>
    <w:tmpl w:val="3724D940"/>
    <w:lvl w:ilvl="0" w:tplc="ECA62648">
      <w:start w:val="1"/>
      <w:numFmt w:val="bullet"/>
      <w:lvlText w:val=""/>
      <w:lvlJc w:val="left"/>
      <w:pPr>
        <w:ind w:left="360" w:hanging="360"/>
      </w:pPr>
      <w:rPr>
        <w:rFonts w:ascii="Symbol" w:hAnsi="Symbol" w:hint="default"/>
      </w:rPr>
    </w:lvl>
    <w:lvl w:ilvl="1" w:tplc="F2F8D090" w:tentative="1">
      <w:start w:val="1"/>
      <w:numFmt w:val="bullet"/>
      <w:lvlText w:val="o"/>
      <w:lvlJc w:val="left"/>
      <w:pPr>
        <w:ind w:left="1440" w:hanging="360"/>
      </w:pPr>
      <w:rPr>
        <w:rFonts w:ascii="Courier New" w:hAnsi="Courier New" w:cs="Courier New" w:hint="default"/>
      </w:rPr>
    </w:lvl>
    <w:lvl w:ilvl="2" w:tplc="9E8CE866" w:tentative="1">
      <w:start w:val="1"/>
      <w:numFmt w:val="bullet"/>
      <w:lvlText w:val=""/>
      <w:lvlJc w:val="left"/>
      <w:pPr>
        <w:ind w:left="2160" w:hanging="360"/>
      </w:pPr>
      <w:rPr>
        <w:rFonts w:ascii="Wingdings" w:hAnsi="Wingdings" w:hint="default"/>
      </w:rPr>
    </w:lvl>
    <w:lvl w:ilvl="3" w:tplc="570CD522" w:tentative="1">
      <w:start w:val="1"/>
      <w:numFmt w:val="bullet"/>
      <w:lvlText w:val=""/>
      <w:lvlJc w:val="left"/>
      <w:pPr>
        <w:ind w:left="2880" w:hanging="360"/>
      </w:pPr>
      <w:rPr>
        <w:rFonts w:ascii="Symbol" w:hAnsi="Symbol" w:hint="default"/>
      </w:rPr>
    </w:lvl>
    <w:lvl w:ilvl="4" w:tplc="0DBC58B6" w:tentative="1">
      <w:start w:val="1"/>
      <w:numFmt w:val="bullet"/>
      <w:lvlText w:val="o"/>
      <w:lvlJc w:val="left"/>
      <w:pPr>
        <w:ind w:left="3600" w:hanging="360"/>
      </w:pPr>
      <w:rPr>
        <w:rFonts w:ascii="Courier New" w:hAnsi="Courier New" w:cs="Courier New" w:hint="default"/>
      </w:rPr>
    </w:lvl>
    <w:lvl w:ilvl="5" w:tplc="D7B844DC" w:tentative="1">
      <w:start w:val="1"/>
      <w:numFmt w:val="bullet"/>
      <w:lvlText w:val=""/>
      <w:lvlJc w:val="left"/>
      <w:pPr>
        <w:ind w:left="4320" w:hanging="360"/>
      </w:pPr>
      <w:rPr>
        <w:rFonts w:ascii="Wingdings" w:hAnsi="Wingdings" w:hint="default"/>
      </w:rPr>
    </w:lvl>
    <w:lvl w:ilvl="6" w:tplc="F79A70E4" w:tentative="1">
      <w:start w:val="1"/>
      <w:numFmt w:val="bullet"/>
      <w:lvlText w:val=""/>
      <w:lvlJc w:val="left"/>
      <w:pPr>
        <w:ind w:left="5040" w:hanging="360"/>
      </w:pPr>
      <w:rPr>
        <w:rFonts w:ascii="Symbol" w:hAnsi="Symbol" w:hint="default"/>
      </w:rPr>
    </w:lvl>
    <w:lvl w:ilvl="7" w:tplc="49862248" w:tentative="1">
      <w:start w:val="1"/>
      <w:numFmt w:val="bullet"/>
      <w:lvlText w:val="o"/>
      <w:lvlJc w:val="left"/>
      <w:pPr>
        <w:ind w:left="5760" w:hanging="360"/>
      </w:pPr>
      <w:rPr>
        <w:rFonts w:ascii="Courier New" w:hAnsi="Courier New" w:cs="Courier New" w:hint="default"/>
      </w:rPr>
    </w:lvl>
    <w:lvl w:ilvl="8" w:tplc="6586467E" w:tentative="1">
      <w:start w:val="1"/>
      <w:numFmt w:val="bullet"/>
      <w:lvlText w:val=""/>
      <w:lvlJc w:val="left"/>
      <w:pPr>
        <w:ind w:left="6480" w:hanging="360"/>
      </w:pPr>
      <w:rPr>
        <w:rFonts w:ascii="Wingdings" w:hAnsi="Wingdings" w:hint="default"/>
      </w:rPr>
    </w:lvl>
  </w:abstractNum>
  <w:abstractNum w:abstractNumId="34" w15:restartNumberingAfterBreak="0">
    <w:nsid w:val="76A61A5F"/>
    <w:multiLevelType w:val="multilevel"/>
    <w:tmpl w:val="FE7EEBA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3110E9"/>
    <w:multiLevelType w:val="hybridMultilevel"/>
    <w:tmpl w:val="FEE8AD7E"/>
    <w:lvl w:ilvl="0" w:tplc="B5FC02D8">
      <w:numFmt w:val="bullet"/>
      <w:lvlText w:val="-"/>
      <w:lvlJc w:val="left"/>
      <w:pPr>
        <w:ind w:left="1353" w:hanging="360"/>
      </w:pPr>
      <w:rPr>
        <w:rFonts w:ascii="Calibri" w:eastAsiaTheme="minorHAnsi" w:hAnsi="Calibri" w:cstheme="minorBidi" w:hint="default"/>
      </w:rPr>
    </w:lvl>
    <w:lvl w:ilvl="1" w:tplc="51301824">
      <w:start w:val="1"/>
      <w:numFmt w:val="bullet"/>
      <w:lvlText w:val="o"/>
      <w:lvlJc w:val="left"/>
      <w:pPr>
        <w:ind w:left="2431" w:hanging="360"/>
      </w:pPr>
      <w:rPr>
        <w:rFonts w:ascii="Courier New" w:hAnsi="Courier New" w:cs="Courier New" w:hint="default"/>
      </w:rPr>
    </w:lvl>
    <w:lvl w:ilvl="2" w:tplc="8D603690" w:tentative="1">
      <w:start w:val="1"/>
      <w:numFmt w:val="bullet"/>
      <w:lvlText w:val=""/>
      <w:lvlJc w:val="left"/>
      <w:pPr>
        <w:ind w:left="3151" w:hanging="360"/>
      </w:pPr>
      <w:rPr>
        <w:rFonts w:ascii="Wingdings" w:hAnsi="Wingdings" w:hint="default"/>
      </w:rPr>
    </w:lvl>
    <w:lvl w:ilvl="3" w:tplc="8326AF92" w:tentative="1">
      <w:start w:val="1"/>
      <w:numFmt w:val="bullet"/>
      <w:lvlText w:val=""/>
      <w:lvlJc w:val="left"/>
      <w:pPr>
        <w:ind w:left="3871" w:hanging="360"/>
      </w:pPr>
      <w:rPr>
        <w:rFonts w:ascii="Symbol" w:hAnsi="Symbol" w:hint="default"/>
      </w:rPr>
    </w:lvl>
    <w:lvl w:ilvl="4" w:tplc="E6841498" w:tentative="1">
      <w:start w:val="1"/>
      <w:numFmt w:val="bullet"/>
      <w:lvlText w:val="o"/>
      <w:lvlJc w:val="left"/>
      <w:pPr>
        <w:ind w:left="4591" w:hanging="360"/>
      </w:pPr>
      <w:rPr>
        <w:rFonts w:ascii="Courier New" w:hAnsi="Courier New" w:cs="Courier New" w:hint="default"/>
      </w:rPr>
    </w:lvl>
    <w:lvl w:ilvl="5" w:tplc="61E2AA38" w:tentative="1">
      <w:start w:val="1"/>
      <w:numFmt w:val="bullet"/>
      <w:lvlText w:val=""/>
      <w:lvlJc w:val="left"/>
      <w:pPr>
        <w:ind w:left="5311" w:hanging="360"/>
      </w:pPr>
      <w:rPr>
        <w:rFonts w:ascii="Wingdings" w:hAnsi="Wingdings" w:hint="default"/>
      </w:rPr>
    </w:lvl>
    <w:lvl w:ilvl="6" w:tplc="DBEED960" w:tentative="1">
      <w:start w:val="1"/>
      <w:numFmt w:val="bullet"/>
      <w:lvlText w:val=""/>
      <w:lvlJc w:val="left"/>
      <w:pPr>
        <w:ind w:left="6031" w:hanging="360"/>
      </w:pPr>
      <w:rPr>
        <w:rFonts w:ascii="Symbol" w:hAnsi="Symbol" w:hint="default"/>
      </w:rPr>
    </w:lvl>
    <w:lvl w:ilvl="7" w:tplc="C9566F0E" w:tentative="1">
      <w:start w:val="1"/>
      <w:numFmt w:val="bullet"/>
      <w:lvlText w:val="o"/>
      <w:lvlJc w:val="left"/>
      <w:pPr>
        <w:ind w:left="6751" w:hanging="360"/>
      </w:pPr>
      <w:rPr>
        <w:rFonts w:ascii="Courier New" w:hAnsi="Courier New" w:cs="Courier New" w:hint="default"/>
      </w:rPr>
    </w:lvl>
    <w:lvl w:ilvl="8" w:tplc="C92C447C" w:tentative="1">
      <w:start w:val="1"/>
      <w:numFmt w:val="bullet"/>
      <w:lvlText w:val=""/>
      <w:lvlJc w:val="left"/>
      <w:pPr>
        <w:ind w:left="7471" w:hanging="360"/>
      </w:pPr>
      <w:rPr>
        <w:rFonts w:ascii="Wingdings" w:hAnsi="Wingdings" w:hint="default"/>
      </w:rPr>
    </w:lvl>
  </w:abstractNum>
  <w:num w:numId="1" w16cid:durableId="1074470164">
    <w:abstractNumId w:val="9"/>
  </w:num>
  <w:num w:numId="2" w16cid:durableId="233977365">
    <w:abstractNumId w:val="35"/>
  </w:num>
  <w:num w:numId="3" w16cid:durableId="1338577553">
    <w:abstractNumId w:val="18"/>
  </w:num>
  <w:num w:numId="4" w16cid:durableId="576675442">
    <w:abstractNumId w:val="33"/>
  </w:num>
  <w:num w:numId="5" w16cid:durableId="1598369607">
    <w:abstractNumId w:val="21"/>
  </w:num>
  <w:num w:numId="6" w16cid:durableId="1336420997">
    <w:abstractNumId w:val="15"/>
  </w:num>
  <w:num w:numId="7" w16cid:durableId="155342255">
    <w:abstractNumId w:val="23"/>
  </w:num>
  <w:num w:numId="8" w16cid:durableId="420108895">
    <w:abstractNumId w:val="12"/>
  </w:num>
  <w:num w:numId="9" w16cid:durableId="1970092438">
    <w:abstractNumId w:val="16"/>
  </w:num>
  <w:num w:numId="10" w16cid:durableId="1561941600">
    <w:abstractNumId w:val="4"/>
  </w:num>
  <w:num w:numId="11" w16cid:durableId="2076928970">
    <w:abstractNumId w:val="20"/>
  </w:num>
  <w:num w:numId="12" w16cid:durableId="1554854379">
    <w:abstractNumId w:val="31"/>
  </w:num>
  <w:num w:numId="13" w16cid:durableId="782654913">
    <w:abstractNumId w:val="28"/>
  </w:num>
  <w:num w:numId="14" w16cid:durableId="1184708313">
    <w:abstractNumId w:val="30"/>
  </w:num>
  <w:num w:numId="15" w16cid:durableId="1516652474">
    <w:abstractNumId w:val="10"/>
  </w:num>
  <w:num w:numId="16" w16cid:durableId="872497969">
    <w:abstractNumId w:val="22"/>
  </w:num>
  <w:num w:numId="17" w16cid:durableId="1829704763">
    <w:abstractNumId w:val="32"/>
  </w:num>
  <w:num w:numId="18" w16cid:durableId="1637374092">
    <w:abstractNumId w:val="11"/>
  </w:num>
  <w:num w:numId="19" w16cid:durableId="1892882110">
    <w:abstractNumId w:val="24"/>
  </w:num>
  <w:num w:numId="20" w16cid:durableId="729770865">
    <w:abstractNumId w:val="1"/>
  </w:num>
  <w:num w:numId="21" w16cid:durableId="1726416576">
    <w:abstractNumId w:val="29"/>
  </w:num>
  <w:num w:numId="22" w16cid:durableId="885415832">
    <w:abstractNumId w:val="19"/>
  </w:num>
  <w:num w:numId="23" w16cid:durableId="1530333696">
    <w:abstractNumId w:val="25"/>
  </w:num>
  <w:num w:numId="24" w16cid:durableId="1456681420">
    <w:abstractNumId w:val="17"/>
  </w:num>
  <w:num w:numId="25" w16cid:durableId="1073434979">
    <w:abstractNumId w:val="17"/>
  </w:num>
  <w:num w:numId="26" w16cid:durableId="1514149328">
    <w:abstractNumId w:val="0"/>
  </w:num>
  <w:num w:numId="27" w16cid:durableId="994916424">
    <w:abstractNumId w:val="13"/>
  </w:num>
  <w:num w:numId="28" w16cid:durableId="20204413">
    <w:abstractNumId w:val="7"/>
  </w:num>
  <w:num w:numId="29" w16cid:durableId="598755463">
    <w:abstractNumId w:val="8"/>
  </w:num>
  <w:num w:numId="30" w16cid:durableId="912013154">
    <w:abstractNumId w:val="3"/>
  </w:num>
  <w:num w:numId="31" w16cid:durableId="940527935">
    <w:abstractNumId w:val="14"/>
  </w:num>
  <w:num w:numId="32" w16cid:durableId="113603582">
    <w:abstractNumId w:val="26"/>
  </w:num>
  <w:num w:numId="33" w16cid:durableId="932131385">
    <w:abstractNumId w:val="5"/>
  </w:num>
  <w:num w:numId="34" w16cid:durableId="1486237257">
    <w:abstractNumId w:val="34"/>
  </w:num>
  <w:num w:numId="35" w16cid:durableId="857160082">
    <w:abstractNumId w:val="34"/>
  </w:num>
  <w:num w:numId="36" w16cid:durableId="1874921328">
    <w:abstractNumId w:val="34"/>
  </w:num>
  <w:num w:numId="37" w16cid:durableId="620841745">
    <w:abstractNumId w:val="34"/>
  </w:num>
  <w:num w:numId="38" w16cid:durableId="837577291">
    <w:abstractNumId w:val="34"/>
  </w:num>
  <w:num w:numId="39" w16cid:durableId="1985355414">
    <w:abstractNumId w:val="34"/>
  </w:num>
  <w:num w:numId="40" w16cid:durableId="1070155829">
    <w:abstractNumId w:val="34"/>
  </w:num>
  <w:num w:numId="41" w16cid:durableId="535511760">
    <w:abstractNumId w:val="34"/>
  </w:num>
  <w:num w:numId="42" w16cid:durableId="1776442510">
    <w:abstractNumId w:val="34"/>
  </w:num>
  <w:num w:numId="43" w16cid:durableId="1207107683">
    <w:abstractNumId w:val="34"/>
  </w:num>
  <w:num w:numId="44" w16cid:durableId="1822456736">
    <w:abstractNumId w:val="34"/>
  </w:num>
  <w:num w:numId="45" w16cid:durableId="1765566134">
    <w:abstractNumId w:val="34"/>
  </w:num>
  <w:num w:numId="46" w16cid:durableId="1597440662">
    <w:abstractNumId w:val="34"/>
  </w:num>
  <w:num w:numId="47" w16cid:durableId="1610237650">
    <w:abstractNumId w:val="2"/>
  </w:num>
  <w:num w:numId="48" w16cid:durableId="1155415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6773025">
    <w:abstractNumId w:val="27"/>
  </w:num>
  <w:num w:numId="50" w16cid:durableId="683900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4F"/>
    <w:rsid w:val="0009716F"/>
    <w:rsid w:val="000D0D02"/>
    <w:rsid w:val="000E3FF9"/>
    <w:rsid w:val="00186C67"/>
    <w:rsid w:val="001C01B5"/>
    <w:rsid w:val="0022514F"/>
    <w:rsid w:val="00246C4C"/>
    <w:rsid w:val="002652A4"/>
    <w:rsid w:val="00285DEC"/>
    <w:rsid w:val="002A12F3"/>
    <w:rsid w:val="002F1221"/>
    <w:rsid w:val="00313CFF"/>
    <w:rsid w:val="003209A3"/>
    <w:rsid w:val="00322C7D"/>
    <w:rsid w:val="00334AE3"/>
    <w:rsid w:val="003452C9"/>
    <w:rsid w:val="003648BB"/>
    <w:rsid w:val="003A53DF"/>
    <w:rsid w:val="003E4902"/>
    <w:rsid w:val="003E5378"/>
    <w:rsid w:val="003E6A76"/>
    <w:rsid w:val="00490524"/>
    <w:rsid w:val="004A6406"/>
    <w:rsid w:val="004A7EB6"/>
    <w:rsid w:val="0053155F"/>
    <w:rsid w:val="00542C5B"/>
    <w:rsid w:val="005D21D0"/>
    <w:rsid w:val="005F68ED"/>
    <w:rsid w:val="00603E77"/>
    <w:rsid w:val="006804D7"/>
    <w:rsid w:val="006921A3"/>
    <w:rsid w:val="006A54B5"/>
    <w:rsid w:val="006D442D"/>
    <w:rsid w:val="006E33EE"/>
    <w:rsid w:val="00772CC2"/>
    <w:rsid w:val="0078759B"/>
    <w:rsid w:val="007949DE"/>
    <w:rsid w:val="007A38BC"/>
    <w:rsid w:val="007B33F8"/>
    <w:rsid w:val="007C2330"/>
    <w:rsid w:val="007D5B7A"/>
    <w:rsid w:val="00820D7F"/>
    <w:rsid w:val="008655D2"/>
    <w:rsid w:val="008822FF"/>
    <w:rsid w:val="0094379E"/>
    <w:rsid w:val="009676B4"/>
    <w:rsid w:val="00971F79"/>
    <w:rsid w:val="00990310"/>
    <w:rsid w:val="009910D6"/>
    <w:rsid w:val="00A77B3E"/>
    <w:rsid w:val="00A96F29"/>
    <w:rsid w:val="00AC6023"/>
    <w:rsid w:val="00AC7028"/>
    <w:rsid w:val="00AD40C4"/>
    <w:rsid w:val="00AD7CEE"/>
    <w:rsid w:val="00AF1E06"/>
    <w:rsid w:val="00B03177"/>
    <w:rsid w:val="00B1212B"/>
    <w:rsid w:val="00B40AE9"/>
    <w:rsid w:val="00B40B1F"/>
    <w:rsid w:val="00B41FC8"/>
    <w:rsid w:val="00B561A1"/>
    <w:rsid w:val="00B85108"/>
    <w:rsid w:val="00C37222"/>
    <w:rsid w:val="00C61817"/>
    <w:rsid w:val="00C61DEC"/>
    <w:rsid w:val="00C669F4"/>
    <w:rsid w:val="00CD148D"/>
    <w:rsid w:val="00CE11D6"/>
    <w:rsid w:val="00CF7F65"/>
    <w:rsid w:val="00D13688"/>
    <w:rsid w:val="00D4005B"/>
    <w:rsid w:val="00DA1247"/>
    <w:rsid w:val="00DA340F"/>
    <w:rsid w:val="00DA5DD3"/>
    <w:rsid w:val="00DC04C2"/>
    <w:rsid w:val="00DF17FB"/>
    <w:rsid w:val="00ED5E5D"/>
    <w:rsid w:val="00F31227"/>
    <w:rsid w:val="00F57BAD"/>
    <w:rsid w:val="00F723BF"/>
    <w:rsid w:val="00F83970"/>
    <w:rsid w:val="00FA25FE"/>
    <w:rsid w:val="00FA6352"/>
    <w:rsid w:val="00FE04CA"/>
    <w:rsid w:val="00FF11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5EFE"/>
  <w15:docId w15:val="{11E3C7D4-D193-4CC0-BF5B-9BDEE5C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5F68ED"/>
    <w:pPr>
      <w:spacing w:after="0" w:line="240" w:lineRule="auto"/>
    </w:pPr>
  </w:style>
  <w:style w:type="paragraph" w:styleId="Kop20">
    <w:name w:val="heading 2"/>
    <w:basedOn w:val="Standaard"/>
    <w:next w:val="Standaard"/>
    <w:link w:val="Kop2Char"/>
    <w:uiPriority w:val="9"/>
    <w:unhideWhenUsed/>
    <w:qFormat/>
    <w:rsid w:val="00CB7CE5"/>
    <w:pPr>
      <w:keepNext/>
      <w:keepLines/>
      <w:spacing w:before="200"/>
      <w:outlineLvl w:val="1"/>
    </w:pPr>
    <w:rPr>
      <w:rFonts w:eastAsiaTheme="majorEastAsia" w:cstheme="majorBidi"/>
      <w:b/>
      <w:bCs/>
      <w:sz w:val="24"/>
      <w:szCs w:val="26"/>
    </w:rPr>
  </w:style>
  <w:style w:type="paragraph" w:styleId="Kop30">
    <w:name w:val="heading 3"/>
    <w:basedOn w:val="Standaard"/>
    <w:next w:val="Standaard"/>
    <w:link w:val="Kop3Char"/>
    <w:uiPriority w:val="9"/>
    <w:unhideWhenUsed/>
    <w:qFormat/>
    <w:rsid w:val="00974CD9"/>
    <w:pPr>
      <w:keepNext/>
      <w:keepLines/>
      <w:spacing w:before="200"/>
      <w:outlineLvl w:val="2"/>
    </w:pPr>
    <w:rPr>
      <w:rFonts w:eastAsiaTheme="majorEastAsia" w:cstheme="majorBidi"/>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64C9"/>
    <w:pPr>
      <w:ind w:left="720"/>
      <w:contextualSpacing/>
    </w:pPr>
  </w:style>
  <w:style w:type="character" w:customStyle="1" w:styleId="Kop2Char">
    <w:name w:val="Kop 2 Char"/>
    <w:basedOn w:val="Standaardalinea-lettertype"/>
    <w:link w:val="Kop20"/>
    <w:uiPriority w:val="9"/>
    <w:rsid w:val="00CB7CE5"/>
    <w:rPr>
      <w:rFonts w:eastAsiaTheme="majorEastAsia" w:cstheme="majorBidi"/>
      <w:b/>
      <w:bCs/>
      <w:sz w:val="24"/>
      <w:szCs w:val="26"/>
    </w:rPr>
  </w:style>
  <w:style w:type="character" w:customStyle="1" w:styleId="Kop3Char">
    <w:name w:val="Kop 3 Char"/>
    <w:basedOn w:val="Standaardalinea-lettertype"/>
    <w:link w:val="Kop30"/>
    <w:uiPriority w:val="9"/>
    <w:rsid w:val="00974CD9"/>
    <w:rPr>
      <w:rFonts w:ascii="Times New Roman" w:eastAsiaTheme="majorEastAsia" w:hAnsi="Times New Roman" w:cstheme="majorBidi"/>
      <w:b/>
      <w:bCs/>
      <w:sz w:val="24"/>
    </w:rPr>
  </w:style>
  <w:style w:type="paragraph" w:styleId="Titel">
    <w:name w:val="Title"/>
    <w:basedOn w:val="Standaard"/>
    <w:next w:val="Standaard"/>
    <w:link w:val="TitelChar"/>
    <w:uiPriority w:val="10"/>
    <w:qFormat/>
    <w:rsid w:val="00DB2051"/>
    <w:pPr>
      <w:spacing w:after="300"/>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DB2051"/>
    <w:rPr>
      <w:rFonts w:ascii="Times New Roman" w:eastAsiaTheme="majorEastAsia" w:hAnsi="Times New Roman" w:cstheme="majorBidi"/>
      <w:spacing w:val="5"/>
      <w:kern w:val="28"/>
      <w:sz w:val="52"/>
      <w:szCs w:val="52"/>
    </w:rPr>
  </w:style>
  <w:style w:type="paragraph" w:styleId="Inhopg2">
    <w:name w:val="toc 2"/>
    <w:basedOn w:val="Standaard"/>
    <w:next w:val="Standaard"/>
    <w:autoRedefine/>
    <w:uiPriority w:val="39"/>
    <w:unhideWhenUsed/>
    <w:rsid w:val="00DD7C9C"/>
    <w:pPr>
      <w:spacing w:before="240"/>
    </w:pPr>
    <w:rPr>
      <w:b/>
      <w:bCs/>
    </w:rPr>
  </w:style>
  <w:style w:type="paragraph" w:styleId="Inhopg3">
    <w:name w:val="toc 3"/>
    <w:basedOn w:val="Standaard"/>
    <w:next w:val="Standaard"/>
    <w:autoRedefine/>
    <w:uiPriority w:val="39"/>
    <w:unhideWhenUsed/>
    <w:rsid w:val="00DD7C9C"/>
    <w:pPr>
      <w:ind w:left="220"/>
    </w:pPr>
  </w:style>
  <w:style w:type="character" w:styleId="Hyperlink">
    <w:name w:val="Hyperlink"/>
    <w:basedOn w:val="Standaardalinea-lettertype"/>
    <w:uiPriority w:val="99"/>
    <w:unhideWhenUsed/>
    <w:rsid w:val="00DD7C9C"/>
    <w:rPr>
      <w:color w:val="0000FF" w:themeColor="hyperlink"/>
      <w:u w:val="single"/>
    </w:rPr>
  </w:style>
  <w:style w:type="paragraph" w:styleId="Inhopg1">
    <w:name w:val="toc 1"/>
    <w:basedOn w:val="Standaard"/>
    <w:next w:val="Standaard"/>
    <w:autoRedefine/>
    <w:uiPriority w:val="39"/>
    <w:unhideWhenUsed/>
    <w:rsid w:val="00DD7C9C"/>
    <w:pPr>
      <w:spacing w:before="360"/>
    </w:pPr>
    <w:rPr>
      <w:rFonts w:asciiTheme="majorHAnsi" w:hAnsiTheme="majorHAnsi"/>
      <w:b/>
      <w:bCs/>
      <w:caps/>
      <w:sz w:val="24"/>
      <w:szCs w:val="24"/>
    </w:rPr>
  </w:style>
  <w:style w:type="paragraph" w:styleId="Inhopg4">
    <w:name w:val="toc 4"/>
    <w:basedOn w:val="Standaard"/>
    <w:next w:val="Standaard"/>
    <w:autoRedefine/>
    <w:uiPriority w:val="39"/>
    <w:unhideWhenUsed/>
    <w:rsid w:val="00DD7C9C"/>
    <w:pPr>
      <w:ind w:left="440"/>
    </w:pPr>
  </w:style>
  <w:style w:type="paragraph" w:styleId="Inhopg5">
    <w:name w:val="toc 5"/>
    <w:basedOn w:val="Standaard"/>
    <w:next w:val="Standaard"/>
    <w:autoRedefine/>
    <w:uiPriority w:val="39"/>
    <w:unhideWhenUsed/>
    <w:rsid w:val="00DD7C9C"/>
    <w:pPr>
      <w:ind w:left="660"/>
    </w:pPr>
  </w:style>
  <w:style w:type="paragraph" w:styleId="Inhopg6">
    <w:name w:val="toc 6"/>
    <w:basedOn w:val="Standaard"/>
    <w:next w:val="Standaard"/>
    <w:autoRedefine/>
    <w:uiPriority w:val="39"/>
    <w:unhideWhenUsed/>
    <w:rsid w:val="00DD7C9C"/>
    <w:pPr>
      <w:ind w:left="880"/>
    </w:pPr>
  </w:style>
  <w:style w:type="paragraph" w:styleId="Inhopg7">
    <w:name w:val="toc 7"/>
    <w:basedOn w:val="Standaard"/>
    <w:next w:val="Standaard"/>
    <w:autoRedefine/>
    <w:uiPriority w:val="39"/>
    <w:unhideWhenUsed/>
    <w:rsid w:val="00DD7C9C"/>
    <w:pPr>
      <w:ind w:left="1100"/>
    </w:pPr>
  </w:style>
  <w:style w:type="paragraph" w:styleId="Inhopg8">
    <w:name w:val="toc 8"/>
    <w:basedOn w:val="Standaard"/>
    <w:next w:val="Standaard"/>
    <w:autoRedefine/>
    <w:uiPriority w:val="39"/>
    <w:unhideWhenUsed/>
    <w:rsid w:val="00DD7C9C"/>
    <w:pPr>
      <w:ind w:left="1320"/>
    </w:pPr>
  </w:style>
  <w:style w:type="paragraph" w:styleId="Inhopg9">
    <w:name w:val="toc 9"/>
    <w:basedOn w:val="Standaard"/>
    <w:next w:val="Standaard"/>
    <w:autoRedefine/>
    <w:uiPriority w:val="39"/>
    <w:unhideWhenUsed/>
    <w:rsid w:val="00DD7C9C"/>
    <w:pPr>
      <w:ind w:left="1540"/>
    </w:pPr>
  </w:style>
  <w:style w:type="paragraph" w:styleId="Koptekst">
    <w:name w:val="header"/>
    <w:basedOn w:val="Standaard"/>
    <w:link w:val="KoptekstChar"/>
    <w:uiPriority w:val="99"/>
    <w:unhideWhenUsed/>
    <w:rsid w:val="00AA782A"/>
    <w:pPr>
      <w:tabs>
        <w:tab w:val="center" w:pos="4536"/>
        <w:tab w:val="right" w:pos="9072"/>
      </w:tabs>
    </w:pPr>
  </w:style>
  <w:style w:type="character" w:customStyle="1" w:styleId="KoptekstChar">
    <w:name w:val="Koptekst Char"/>
    <w:basedOn w:val="Standaardalinea-lettertype"/>
    <w:link w:val="Koptekst"/>
    <w:uiPriority w:val="99"/>
    <w:rsid w:val="00AA782A"/>
  </w:style>
  <w:style w:type="paragraph" w:styleId="Voettekst">
    <w:name w:val="footer"/>
    <w:basedOn w:val="Standaard"/>
    <w:link w:val="VoettekstChar"/>
    <w:uiPriority w:val="99"/>
    <w:unhideWhenUsed/>
    <w:rsid w:val="00AA782A"/>
    <w:pPr>
      <w:tabs>
        <w:tab w:val="center" w:pos="4536"/>
        <w:tab w:val="right" w:pos="9072"/>
      </w:tabs>
    </w:pPr>
  </w:style>
  <w:style w:type="character" w:customStyle="1" w:styleId="VoettekstChar">
    <w:name w:val="Voettekst Char"/>
    <w:basedOn w:val="Standaardalinea-lettertype"/>
    <w:link w:val="Voettekst"/>
    <w:uiPriority w:val="99"/>
    <w:rsid w:val="00AA782A"/>
  </w:style>
  <w:style w:type="paragraph" w:styleId="Ballontekst">
    <w:name w:val="Balloon Text"/>
    <w:basedOn w:val="Standaard"/>
    <w:link w:val="BallontekstChar"/>
    <w:uiPriority w:val="99"/>
    <w:semiHidden/>
    <w:unhideWhenUsed/>
    <w:rsid w:val="00734BCE"/>
    <w:rPr>
      <w:rFonts w:ascii="Tahoma" w:hAnsi="Tahoma" w:cs="Tahoma"/>
      <w:sz w:val="16"/>
      <w:szCs w:val="16"/>
    </w:rPr>
  </w:style>
  <w:style w:type="character" w:customStyle="1" w:styleId="BallontekstChar">
    <w:name w:val="Ballontekst Char"/>
    <w:basedOn w:val="Standaardalinea-lettertype"/>
    <w:link w:val="Ballontekst"/>
    <w:uiPriority w:val="99"/>
    <w:semiHidden/>
    <w:rsid w:val="00734BCE"/>
    <w:rPr>
      <w:rFonts w:ascii="Tahoma" w:hAnsi="Tahoma" w:cs="Tahoma"/>
      <w:sz w:val="16"/>
      <w:szCs w:val="16"/>
    </w:rPr>
  </w:style>
  <w:style w:type="paragraph" w:styleId="Geenafstand">
    <w:name w:val="No Spacing"/>
    <w:uiPriority w:val="1"/>
    <w:qFormat/>
    <w:rsid w:val="00173048"/>
    <w:pPr>
      <w:spacing w:after="0" w:line="240" w:lineRule="auto"/>
    </w:pPr>
  </w:style>
  <w:style w:type="table" w:styleId="Tabelraster">
    <w:name w:val="Table Grid"/>
    <w:basedOn w:val="Standaardtabel"/>
    <w:uiPriority w:val="59"/>
    <w:rsid w:val="008C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14CD5"/>
  </w:style>
  <w:style w:type="character" w:customStyle="1" w:styleId="VoetnoottekstChar">
    <w:name w:val="Voetnoottekst Char"/>
    <w:basedOn w:val="Standaardalinea-lettertype"/>
    <w:link w:val="Voetnoottekst"/>
    <w:uiPriority w:val="99"/>
    <w:semiHidden/>
    <w:rsid w:val="00A14CD5"/>
    <w:rPr>
      <w:sz w:val="20"/>
      <w:szCs w:val="20"/>
    </w:rPr>
  </w:style>
  <w:style w:type="character" w:styleId="Voetnootmarkering">
    <w:name w:val="footnote reference"/>
    <w:basedOn w:val="Standaardalinea-lettertype"/>
    <w:uiPriority w:val="99"/>
    <w:semiHidden/>
    <w:unhideWhenUsed/>
    <w:rsid w:val="00A14CD5"/>
    <w:rPr>
      <w:vertAlign w:val="superscript"/>
    </w:rPr>
  </w:style>
  <w:style w:type="character" w:customStyle="1" w:styleId="Headerblauw1">
    <w:name w:val="Header blauw_1"/>
    <w:basedOn w:val="Standaardalinea-lettertype"/>
    <w:uiPriority w:val="1"/>
    <w:qFormat/>
    <w:rsid w:val="00643A5B"/>
    <w:rPr>
      <w:rFonts w:asciiTheme="minorHAnsi" w:hAnsiTheme="minorHAnsi"/>
      <w:b/>
      <w:color w:val="0084A5"/>
      <w:sz w:val="26"/>
      <w:lang w:val="nl-NL"/>
    </w:rPr>
  </w:style>
  <w:style w:type="paragraph" w:customStyle="1" w:styleId="ListParagraph1">
    <w:name w:val="List Paragraph_1"/>
    <w:basedOn w:val="Standaard"/>
    <w:uiPriority w:val="34"/>
    <w:qFormat/>
    <w:rsid w:val="0090737B"/>
    <w:pPr>
      <w:ind w:left="720"/>
      <w:contextualSpacing/>
    </w:pPr>
    <w:rPr>
      <w:rFonts w:eastAsia="Calibri" w:cs="Times New Roman"/>
    </w:rPr>
  </w:style>
  <w:style w:type="paragraph" w:customStyle="1" w:styleId="Normal21">
    <w:name w:val="Normal_2_1"/>
    <w:qFormat/>
    <w:rsid w:val="004F2601"/>
    <w:pPr>
      <w:spacing w:after="0" w:line="240" w:lineRule="auto"/>
    </w:pPr>
    <w:rPr>
      <w:rFonts w:eastAsia="Calibri" w:cs="Times New Roman"/>
    </w:rPr>
  </w:style>
  <w:style w:type="paragraph" w:customStyle="1" w:styleId="Normal1">
    <w:name w:val="Normal_1"/>
    <w:qFormat/>
    <w:rsid w:val="001A1DE2"/>
    <w:pPr>
      <w:spacing w:after="0" w:line="240" w:lineRule="auto"/>
    </w:pPr>
    <w:rPr>
      <w:rFonts w:eastAsia="Times New Roman" w:cs="Times New Roman"/>
      <w:szCs w:val="24"/>
      <w:lang w:eastAsia="nl-BE"/>
    </w:rPr>
  </w:style>
  <w:style w:type="character" w:customStyle="1" w:styleId="DefaultParagraphFont61">
    <w:name w:val="Default Paragraph Font_6_1"/>
    <w:uiPriority w:val="1"/>
    <w:semiHidden/>
    <w:unhideWhenUsed/>
    <w:rsid w:val="001A1DE2"/>
    <w:rPr>
      <w:rFonts w:ascii="Times New Roman" w:eastAsia="Times New Roman" w:hAnsi="Times New Roman" w:cs="Times New Roman"/>
      <w:sz w:val="24"/>
      <w:szCs w:val="24"/>
      <w:lang w:eastAsia="nl-BE"/>
    </w:rPr>
  </w:style>
  <w:style w:type="character" w:customStyle="1" w:styleId="DefaultParagraphFont71">
    <w:name w:val="Default Paragraph Font_7_1"/>
    <w:uiPriority w:val="1"/>
    <w:semiHidden/>
    <w:unhideWhenUsed/>
    <w:rsid w:val="00D61B9C"/>
    <w:rPr>
      <w:rFonts w:ascii="Times New Roman" w:eastAsia="Times New Roman" w:hAnsi="Times New Roman" w:cs="Times New Roman"/>
      <w:sz w:val="24"/>
      <w:szCs w:val="24"/>
      <w:lang w:eastAsia="nl-BE"/>
    </w:rPr>
  </w:style>
  <w:style w:type="paragraph" w:customStyle="1" w:styleId="Normal2">
    <w:name w:val="Normal_2"/>
    <w:qFormat/>
    <w:rsid w:val="00856590"/>
    <w:pPr>
      <w:spacing w:after="0" w:line="240" w:lineRule="auto"/>
    </w:pPr>
    <w:rPr>
      <w:rFonts w:eastAsia="Calibri" w:cs="Times New Roman"/>
    </w:rPr>
  </w:style>
  <w:style w:type="character" w:customStyle="1" w:styleId="Headertekst1">
    <w:name w:val="Header tekst_1"/>
    <w:basedOn w:val="Standaardalinea-lettertype"/>
    <w:uiPriority w:val="1"/>
    <w:qFormat/>
    <w:rsid w:val="00F3670B"/>
    <w:rPr>
      <w:rFonts w:asciiTheme="minorHAnsi" w:eastAsia="Times New Roman" w:hAnsiTheme="minorHAnsi" w:cs="Times New Roman"/>
      <w:b/>
      <w:sz w:val="26"/>
      <w:szCs w:val="24"/>
      <w:lang w:eastAsia="nl-BE"/>
    </w:rPr>
  </w:style>
  <w:style w:type="character" w:customStyle="1" w:styleId="Headertekst">
    <w:name w:val="Header tekst"/>
    <w:basedOn w:val="Standaardalinea-lettertype"/>
    <w:uiPriority w:val="1"/>
    <w:qFormat/>
    <w:rsid w:val="00F3670B"/>
    <w:rPr>
      <w:rFonts w:asciiTheme="minorHAnsi" w:hAnsiTheme="minorHAnsi"/>
      <w:b/>
      <w:sz w:val="26"/>
    </w:rPr>
  </w:style>
  <w:style w:type="paragraph" w:customStyle="1" w:styleId="Normal31">
    <w:name w:val="Normal_3_1"/>
    <w:qFormat/>
    <w:rsid w:val="002D0550"/>
    <w:pPr>
      <w:spacing w:after="0" w:line="240" w:lineRule="auto"/>
    </w:pPr>
    <w:rPr>
      <w:rFonts w:eastAsia="Times New Roman" w:cs="Times New Roman"/>
      <w:sz w:val="20"/>
      <w:szCs w:val="20"/>
      <w:lang w:eastAsia="nl-BE"/>
    </w:rPr>
  </w:style>
  <w:style w:type="paragraph" w:customStyle="1" w:styleId="Vergunning4">
    <w:name w:val="Vergunning4"/>
    <w:link w:val="Vergunning4Char"/>
    <w:autoRedefine/>
    <w:rsid w:val="00552EC3"/>
    <w:pPr>
      <w:spacing w:after="0" w:line="240" w:lineRule="auto"/>
    </w:pPr>
    <w:rPr>
      <w:rFonts w:ascii="Times New Roman" w:eastAsia="Times New Roman" w:hAnsi="Times New Roman" w:cs="Times New Roman"/>
      <w:lang w:val="nl-NL" w:eastAsia="nl-NL"/>
    </w:rPr>
  </w:style>
  <w:style w:type="character" w:customStyle="1" w:styleId="Vergunning4Char">
    <w:name w:val="Vergunning4 Char"/>
    <w:link w:val="Vergunning4"/>
    <w:rsid w:val="00552EC3"/>
    <w:rPr>
      <w:rFonts w:ascii="Times New Roman" w:eastAsia="Times New Roman" w:hAnsi="Times New Roman" w:cs="Times New Roman"/>
      <w:lang w:val="nl-NL" w:eastAsia="nl-NL"/>
    </w:rPr>
  </w:style>
  <w:style w:type="paragraph" w:customStyle="1" w:styleId="KOP1">
    <w:name w:val="_KOP 1"/>
    <w:basedOn w:val="Standaard"/>
    <w:link w:val="KOP1Char"/>
    <w:qFormat/>
    <w:rsid w:val="001B6760"/>
    <w:pPr>
      <w:pBdr>
        <w:bottom w:val="single" w:sz="4" w:space="1" w:color="auto"/>
      </w:pBdr>
    </w:pPr>
    <w:rPr>
      <w:rFonts w:asciiTheme="minorHAnsi" w:eastAsia="Times New Roman" w:hAnsiTheme="minorHAnsi" w:cstheme="minorHAnsi"/>
      <w:b/>
      <w:bCs/>
      <w:sz w:val="24"/>
      <w:lang w:eastAsia="nl-BE"/>
    </w:rPr>
  </w:style>
  <w:style w:type="paragraph" w:customStyle="1" w:styleId="KOP2">
    <w:name w:val="_KOP 2"/>
    <w:basedOn w:val="Standaard"/>
    <w:link w:val="KOP2Char0"/>
    <w:qFormat/>
    <w:rsid w:val="00B12413"/>
    <w:pPr>
      <w:numPr>
        <w:numId w:val="47"/>
      </w:numPr>
      <w:spacing w:before="240"/>
      <w:contextualSpacing/>
      <w:outlineLvl w:val="1"/>
    </w:pPr>
    <w:rPr>
      <w:rFonts w:asciiTheme="minorHAnsi" w:eastAsia="Calibri" w:hAnsiTheme="minorHAnsi" w:cstheme="minorHAnsi"/>
      <w:b/>
      <w:bCs/>
    </w:rPr>
  </w:style>
  <w:style w:type="character" w:customStyle="1" w:styleId="KOP1Char">
    <w:name w:val="_KOP 1 Char"/>
    <w:basedOn w:val="Standaardalinea-lettertype"/>
    <w:link w:val="KOP1"/>
    <w:rsid w:val="001B6760"/>
    <w:rPr>
      <w:rFonts w:asciiTheme="minorHAnsi" w:eastAsia="Times New Roman" w:hAnsiTheme="minorHAnsi" w:cstheme="minorHAnsi"/>
      <w:b/>
      <w:bCs/>
      <w:sz w:val="24"/>
      <w:lang w:eastAsia="nl-BE"/>
    </w:rPr>
  </w:style>
  <w:style w:type="character" w:customStyle="1" w:styleId="KOP2Char0">
    <w:name w:val="_KOP 2 Char"/>
    <w:basedOn w:val="Standaardalinea-lettertype"/>
    <w:link w:val="KOP2"/>
    <w:rsid w:val="00B12413"/>
    <w:rPr>
      <w:rFonts w:asciiTheme="minorHAnsi" w:eastAsia="Calibri" w:hAnsiTheme="minorHAnsi" w:cstheme="minorHAnsi"/>
      <w:b/>
      <w:bCs/>
    </w:rPr>
  </w:style>
  <w:style w:type="paragraph" w:customStyle="1" w:styleId="KOP3">
    <w:name w:val="_KOP 3"/>
    <w:basedOn w:val="KOP2"/>
    <w:link w:val="KOP3Char0"/>
    <w:autoRedefine/>
    <w:qFormat/>
    <w:rsid w:val="00D15120"/>
    <w:pPr>
      <w:numPr>
        <w:ilvl w:val="1"/>
      </w:numPr>
      <w:contextualSpacing w:val="0"/>
      <w:outlineLvl w:val="2"/>
    </w:pPr>
    <w:rPr>
      <w:rFonts w:cs="Times New Roman"/>
      <w:i/>
    </w:rPr>
  </w:style>
  <w:style w:type="character" w:customStyle="1" w:styleId="KOP3Char0">
    <w:name w:val="_KOP 3 Char"/>
    <w:basedOn w:val="Standaardalinea-lettertype"/>
    <w:link w:val="KOP3"/>
    <w:rsid w:val="00D15120"/>
    <w:rPr>
      <w:rFonts w:asciiTheme="minorHAnsi" w:eastAsia="Calibri" w:hAnsiTheme="minorHAnsi" w:cs="Times New Roman"/>
      <w:b/>
      <w:bCs/>
      <w:i/>
    </w:rPr>
  </w:style>
  <w:style w:type="paragraph" w:customStyle="1" w:styleId="PLATTETEKST">
    <w:name w:val="_PLATTE TEKST"/>
    <w:basedOn w:val="Standaard"/>
    <w:link w:val="PLATTETEKSTChar"/>
    <w:qFormat/>
    <w:rsid w:val="007E1E99"/>
    <w:rPr>
      <w:rFonts w:eastAsia="Times New Roman" w:cs="Calibri"/>
      <w:szCs w:val="24"/>
      <w:lang w:eastAsia="nl-BE"/>
    </w:rPr>
  </w:style>
  <w:style w:type="character" w:customStyle="1" w:styleId="PLATTETEKSTChar">
    <w:name w:val="_PLATTE TEKST Char"/>
    <w:basedOn w:val="Standaardalinea-lettertype"/>
    <w:link w:val="PLATTETEKST"/>
    <w:rsid w:val="007E1E99"/>
    <w:rPr>
      <w:rFonts w:eastAsia="Times New Roman" w:cs="Calibri"/>
      <w:szCs w:val="24"/>
      <w:lang w:eastAsia="nl-BE"/>
    </w:rPr>
  </w:style>
  <w:style w:type="paragraph" w:customStyle="1" w:styleId="KOP4">
    <w:name w:val="_KOP 4"/>
    <w:basedOn w:val="Normal2"/>
    <w:link w:val="KOP4Char"/>
    <w:qFormat/>
    <w:rsid w:val="007E1E99"/>
    <w:pPr>
      <w:spacing w:after="200"/>
      <w:outlineLvl w:val="3"/>
    </w:pPr>
    <w:rPr>
      <w:rFonts w:asciiTheme="minorHAnsi" w:hAnsiTheme="minorHAnsi" w:cstheme="minorHAnsi"/>
      <w:b/>
      <w:i/>
    </w:rPr>
  </w:style>
  <w:style w:type="character" w:customStyle="1" w:styleId="KOP4Char">
    <w:name w:val="_KOP 4 Char"/>
    <w:basedOn w:val="Standaardalinea-lettertype"/>
    <w:link w:val="KOP4"/>
    <w:rsid w:val="007E1E99"/>
    <w:rPr>
      <w:rFonts w:asciiTheme="minorHAnsi" w:eastAsia="Calibri" w:hAnsiTheme="minorHAnsi" w:cstheme="minorHAnsi"/>
      <w:b/>
      <w:i/>
    </w:rPr>
  </w:style>
  <w:style w:type="paragraph" w:customStyle="1" w:styleId="KOP21">
    <w:name w:val="_KOP 2_1"/>
    <w:basedOn w:val="Standaard"/>
    <w:qFormat/>
    <w:rsid w:val="00E31967"/>
    <w:pPr>
      <w:spacing w:before="240"/>
      <w:ind w:left="360" w:hanging="360"/>
      <w:contextualSpacing/>
      <w:outlineLvl w:val="1"/>
    </w:pPr>
    <w:rPr>
      <w:rFonts w:eastAsia="Calibri" w:cs="Calibri"/>
      <w:b/>
      <w:bCs/>
    </w:rPr>
  </w:style>
  <w:style w:type="paragraph" w:customStyle="1" w:styleId="ListParagraph11111">
    <w:name w:val="List Paragraph_1_1_1_1_1"/>
    <w:basedOn w:val="Standaard"/>
    <w:uiPriority w:val="34"/>
    <w:qFormat/>
    <w:rsid w:val="000F42A5"/>
    <w:pPr>
      <w:ind w:left="720"/>
      <w:contextualSpacing/>
    </w:pPr>
    <w:rPr>
      <w:rFonts w:eastAsia="Calibri" w:cs="Times New Roman"/>
    </w:rPr>
  </w:style>
  <w:style w:type="paragraph" w:customStyle="1" w:styleId="tabelstijl10">
    <w:name w:val="tabel stijl 10"/>
    <w:basedOn w:val="Standaard"/>
    <w:qFormat/>
    <w:rsid w:val="002A12F3"/>
    <w:pPr>
      <w:jc w:val="both"/>
    </w:pPr>
    <w:rPr>
      <w:sz w:val="20"/>
    </w:rPr>
  </w:style>
  <w:style w:type="character" w:customStyle="1" w:styleId="Headerblauw">
    <w:name w:val="Header blauw"/>
    <w:basedOn w:val="Standaardalinea-lettertype"/>
    <w:uiPriority w:val="1"/>
    <w:qFormat/>
    <w:rsid w:val="007C2330"/>
    <w:rPr>
      <w:rFonts w:asciiTheme="minorHAnsi" w:hAnsiTheme="minorHAnsi"/>
      <w:b/>
      <w:color w:val="0084A5"/>
      <w:sz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anderen.be/erkenning-als-milieudeskundige-geluid-en-trilling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E48A-25B7-4073-AFC5-CF28D389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1807</Words>
  <Characters>9940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Lorquet</dc:creator>
  <cp:lastModifiedBy>Vanden Broeck An</cp:lastModifiedBy>
  <cp:revision>14</cp:revision>
  <cp:lastPrinted>2017-02-08T12:32:00Z</cp:lastPrinted>
  <dcterms:created xsi:type="dcterms:W3CDTF">2020-11-25T14:46:00Z</dcterms:created>
  <dcterms:modified xsi:type="dcterms:W3CDTF">2025-07-03T10:06:00Z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